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EF" w:rsidRDefault="00C070EF" w:rsidP="00C070EF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:rsidR="00C070EF" w:rsidRDefault="00C070EF" w:rsidP="00C070EF">
      <w:pPr>
        <w:spacing w:after="0" w:line="240" w:lineRule="auto"/>
        <w:ind w:right="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о присоединении к соглашению о принятии мер, направленных на стабилизацию розничных цен на отдельные виды товаров, в отношении которых могут устанавливаться предельно допустимые цены</w:t>
      </w:r>
    </w:p>
    <w:p w:rsidR="00C070EF" w:rsidRDefault="00C070EF" w:rsidP="00C070EF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70EF" w:rsidRDefault="00C070EF" w:rsidP="00C070EF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C070EF" w:rsidRDefault="00C070EF" w:rsidP="00C070EF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</w:p>
    <w:p w:rsidR="00C070EF" w:rsidRDefault="00C070EF" w:rsidP="00C070EF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tooltip="http://econ@admhmao.ru" w:history="1">
        <w:r>
          <w:rPr>
            <w:rStyle w:val="af"/>
            <w:rFonts w:ascii="Times New Roman" w:hAnsi="Times New Roman" w:cs="Times New Roman"/>
          </w:rPr>
          <w:t>econ@admhmao.ru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0EF" w:rsidRDefault="00C070EF" w:rsidP="00C070EF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628006, г. Ханты-Мансийск, ул. Мира, д. 5 </w:t>
      </w:r>
    </w:p>
    <w:p w:rsidR="00C070EF" w:rsidRDefault="00C070EF" w:rsidP="00C070EF">
      <w:pPr>
        <w:ind w:right="284"/>
      </w:pPr>
      <w:r>
        <w:rPr>
          <w:rFonts w:ascii="Times New Roman" w:hAnsi="Times New Roman" w:cs="Times New Roman"/>
        </w:rPr>
        <w:t>___________                      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(исх. номер)</w:t>
      </w:r>
    </w:p>
    <w:p w:rsidR="00C070EF" w:rsidRDefault="00C070EF" w:rsidP="00C070EF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C070EF" w:rsidRDefault="00C070EF" w:rsidP="00C070EF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C070EF" w:rsidRDefault="00C070EF" w:rsidP="00C070EF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070EF" w:rsidRDefault="00C070EF" w:rsidP="00C070EF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товара)</w:t>
      </w:r>
    </w:p>
    <w:p w:rsidR="00C070EF" w:rsidRDefault="00C070EF" w:rsidP="00C070EF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C070EF" w:rsidRDefault="00C070EF" w:rsidP="00C070EF">
      <w:pPr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3.2 соглашения о принятии мер, направленных на стабилизацию розничных цен на отдельные виды товаров, в отношении которых могут устанавливаться предельно допустимые цены от «_» _______ 2024 г. (далее – Соглашение) уведомляет будучи торговой организацией,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присоединиться к Соглашению и полно и безоговорочно принять на себя обязательства, вытекающие из Соглашения. Устанавливается торговая надбавка (наценка) на виды товаров:____________________________________________________________________</w:t>
      </w:r>
    </w:p>
    <w:p w:rsidR="00C070EF" w:rsidRDefault="00C070EF" w:rsidP="00C070EF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2693"/>
        <w:gridCol w:w="2127"/>
        <w:gridCol w:w="567"/>
      </w:tblGrid>
      <w:tr w:rsidR="00C070EF" w:rsidTr="005E0099">
        <w:trPr>
          <w:gridAfter w:val="1"/>
          <w:wAfter w:w="562" w:type="dxa"/>
        </w:trPr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  <w:gridSpan w:val="3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rPr>
          <w:gridAfter w:val="1"/>
          <w:wAfter w:w="562" w:type="dxa"/>
        </w:trPr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  <w:gridSpan w:val="3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rPr>
          <w:gridAfter w:val="1"/>
          <w:wAfter w:w="562" w:type="dxa"/>
        </w:trPr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  <w:gridSpan w:val="3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rPr>
          <w:gridAfter w:val="1"/>
          <w:wAfter w:w="562" w:type="dxa"/>
        </w:trPr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  <w:gridSpan w:val="3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rPr>
          <w:gridAfter w:val="1"/>
          <w:wAfter w:w="562" w:type="dxa"/>
        </w:trPr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  <w:gridSpan w:val="3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rPr>
          <w:gridAfter w:val="1"/>
          <w:wAfter w:w="562" w:type="dxa"/>
        </w:trPr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  <w:gridSpan w:val="3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rPr>
          <w:trHeight w:val="385"/>
        </w:trPr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70EF" w:rsidRDefault="00C070EF" w:rsidP="005E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70EF" w:rsidRDefault="00C070EF" w:rsidP="005E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F" w:rsidRDefault="00C070EF" w:rsidP="005E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F" w:rsidRDefault="00C070EF" w:rsidP="005E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F" w:rsidRDefault="00C070EF" w:rsidP="005E0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70EF" w:rsidRDefault="00C070EF" w:rsidP="005E0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EF" w:rsidRDefault="00C070EF" w:rsidP="005E009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0EF" w:rsidRDefault="00C070EF" w:rsidP="005E009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C070EF" w:rsidRDefault="00C070EF" w:rsidP="005E009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B610CA" w:rsidRDefault="00B610C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B610CA" w:rsidRDefault="00B610C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B610CA" w:rsidRDefault="00B610C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B610CA" w:rsidRDefault="00B610C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B610CA" w:rsidRDefault="00B610CA">
      <w:pPr>
        <w:spacing w:after="0" w:line="240" w:lineRule="auto"/>
        <w:ind w:left="5954"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C070EF" w:rsidRDefault="00C070EF">
      <w:pPr>
        <w:ind w:left="3969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70EF" w:rsidRDefault="00C070EF">
      <w:pPr>
        <w:ind w:left="3969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70EF" w:rsidRDefault="00C070EF">
      <w:pPr>
        <w:ind w:left="3969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70EF" w:rsidRDefault="00C070EF">
      <w:pPr>
        <w:ind w:left="3969" w:righ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70EF" w:rsidRDefault="00C070EF" w:rsidP="00C070EF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Бланк организации</w:t>
      </w:r>
    </w:p>
    <w:p w:rsidR="00C070EF" w:rsidRDefault="00C070EF" w:rsidP="00C070EF">
      <w:pPr>
        <w:spacing w:before="1" w:line="249" w:lineRule="auto"/>
        <w:ind w:left="4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выходе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</w:t>
      </w:r>
      <w:r>
        <w:rPr>
          <w:rFonts w:ascii="Times New Roman" w:hAnsi="Times New Roman" w:cs="Times New Roman"/>
          <w:b/>
          <w:bCs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соглашения о</w:t>
      </w:r>
      <w:r>
        <w:rPr>
          <w:rFonts w:ascii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принятии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мер, направленных на стабилизацию розничных цен на отдельные виды товаров, в отношении которых могут устанавливаться предельно допустимые цены</w:t>
      </w:r>
    </w:p>
    <w:p w:rsidR="00C070EF" w:rsidRDefault="00C070EF" w:rsidP="00C070EF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C070EF" w:rsidRDefault="00C070EF" w:rsidP="00C070EF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C070EF" w:rsidRDefault="00C070EF" w:rsidP="00C070EF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w:history="1">
        <w:r>
          <w:rPr>
            <w:rStyle w:val="af"/>
            <w:rFonts w:ascii="Times New Roman" w:hAnsi="Times New Roman" w:cs="Times New Roman"/>
          </w:rPr>
          <w:t>econ@admhmao.ru</w:t>
        </w:r>
      </w:hyperlink>
    </w:p>
    <w:p w:rsidR="00C070EF" w:rsidRDefault="00C070EF" w:rsidP="00C070EF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628006, г. Ханты-Мансийск, ул. Мира, д. 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0EF" w:rsidRDefault="00C070EF" w:rsidP="00C070EF">
      <w:pPr>
        <w:spacing w:after="0" w:line="182" w:lineRule="auto"/>
        <w:ind w:righ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___________                                                                                                                            </w:t>
      </w:r>
    </w:p>
    <w:p w:rsidR="00C070EF" w:rsidRDefault="00C070EF" w:rsidP="00C070EF">
      <w:pPr>
        <w:spacing w:after="0" w:line="182" w:lineRule="auto"/>
        <w:ind w:right="284"/>
      </w:pPr>
      <w:r>
        <w:rPr>
          <w:rFonts w:ascii="Times New Roman" w:hAnsi="Times New Roman" w:cs="Times New Roman"/>
          <w:sz w:val="24"/>
          <w:szCs w:val="24"/>
        </w:rPr>
        <w:t xml:space="preserve">     (дата)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№ _____</w:t>
      </w:r>
      <w:r>
        <w:rPr>
          <w:rFonts w:ascii="Times New Roman" w:hAnsi="Times New Roman" w:cs="Times New Roman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(исх. номер)</w:t>
      </w:r>
    </w:p>
    <w:p w:rsidR="00C070EF" w:rsidRDefault="00C070EF" w:rsidP="00C070EF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C070EF" w:rsidRDefault="00C070EF" w:rsidP="00C070EF">
      <w:pPr>
        <w:spacing w:after="0" w:line="240" w:lineRule="auto"/>
        <w:ind w:right="28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Рег. № </w:t>
      </w:r>
    </w:p>
    <w:p w:rsidR="00C070EF" w:rsidRDefault="00C070EF" w:rsidP="00C070EF">
      <w:pPr>
        <w:ind w:right="284"/>
        <w:jc w:val="center"/>
      </w:pPr>
    </w:p>
    <w:p w:rsidR="00C070EF" w:rsidRDefault="00C070EF" w:rsidP="00C070EF">
      <w:pPr>
        <w:ind w:right="284"/>
        <w:jc w:val="center"/>
        <w:rPr>
          <w:rFonts w:ascii="Times New Roman" w:hAnsi="Times New Roman" w:cs="Times New Roman"/>
          <w:sz w:val="24"/>
          <w:szCs w:val="24"/>
        </w:rPr>
      </w:pPr>
    </w:p>
    <w:p w:rsidR="00C070EF" w:rsidRDefault="00C070EF" w:rsidP="00C070EF">
      <w:pPr>
        <w:ind w:righ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___________________________________________________________,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C070EF" w:rsidRDefault="00C070EF" w:rsidP="00C070EF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руководствуясь пунктами 3.1 и 3.3 соглашения о принятии мер, направленных на стабилизацию розничных цен на отдельные виды товаров, в отношении которых могут устанавливаться предельно допустимые цены от «_» _______ 2024 г. (далее – Соглашение) уведомляет будучи торговой организацией,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выйти из Соглашения.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68"/>
        <w:gridCol w:w="5387"/>
      </w:tblGrid>
      <w:tr w:rsidR="00C070EF" w:rsidTr="005E0099"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387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387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387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387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387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70EF" w:rsidTr="005E0099">
        <w:tc>
          <w:tcPr>
            <w:tcW w:w="3968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87" w:type="dxa"/>
          </w:tcPr>
          <w:p w:rsidR="00C070EF" w:rsidRDefault="00C070EF" w:rsidP="005E00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70EF" w:rsidRDefault="00C070EF" w:rsidP="00C070EF">
      <w:pPr>
        <w:spacing w:line="240" w:lineRule="auto"/>
        <w:ind w:right="5386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2693"/>
        <w:gridCol w:w="2694"/>
      </w:tblGrid>
      <w:tr w:rsidR="00C070EF" w:rsidTr="005E0099">
        <w:trPr>
          <w:trHeight w:val="385"/>
        </w:trPr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70EF" w:rsidRDefault="00C070EF" w:rsidP="005E0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70EF" w:rsidRDefault="00C070EF" w:rsidP="005E0099"/>
          <w:p w:rsidR="00C070EF" w:rsidRDefault="00C070EF" w:rsidP="005E0099"/>
          <w:p w:rsidR="00C070EF" w:rsidRDefault="00C070EF" w:rsidP="005E0099"/>
          <w:p w:rsidR="00C070EF" w:rsidRDefault="00C070EF" w:rsidP="005E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070EF" w:rsidRDefault="00C070EF" w:rsidP="005E0099"/>
          <w:p w:rsidR="00C070EF" w:rsidRDefault="00C070EF" w:rsidP="005E0099"/>
          <w:p w:rsidR="00C070EF" w:rsidRDefault="00C070EF" w:rsidP="005E0099"/>
          <w:p w:rsidR="00C070EF" w:rsidRDefault="00C070EF" w:rsidP="005E009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C070EF" w:rsidRDefault="00C070EF" w:rsidP="00C070EF">
      <w:pPr>
        <w:spacing w:line="240" w:lineRule="auto"/>
        <w:ind w:right="5386"/>
      </w:pPr>
    </w:p>
    <w:p w:rsidR="006868A2" w:rsidRDefault="006868A2" w:rsidP="00C070EF">
      <w:pPr>
        <w:ind w:left="3969" w:right="284"/>
        <w:jc w:val="both"/>
      </w:pPr>
      <w:bookmarkStart w:id="0" w:name="_GoBack"/>
      <w:bookmarkEnd w:id="0"/>
    </w:p>
    <w:sectPr w:rsidR="006868A2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A2" w:rsidRDefault="0089755B">
      <w:pPr>
        <w:spacing w:after="0" w:line="240" w:lineRule="auto"/>
      </w:pPr>
      <w:r>
        <w:separator/>
      </w:r>
    </w:p>
  </w:endnote>
  <w:endnote w:type="continuationSeparator" w:id="0">
    <w:p w:rsidR="006868A2" w:rsidRDefault="0089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A2" w:rsidRDefault="0089755B">
      <w:pPr>
        <w:spacing w:after="0" w:line="240" w:lineRule="auto"/>
      </w:pPr>
      <w:r>
        <w:separator/>
      </w:r>
    </w:p>
  </w:footnote>
  <w:footnote w:type="continuationSeparator" w:id="0">
    <w:p w:rsidR="006868A2" w:rsidRDefault="0089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9D8"/>
    <w:multiLevelType w:val="multilevel"/>
    <w:tmpl w:val="0C8A506C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1" w15:restartNumberingAfterBreak="0">
    <w:nsid w:val="1E932B39"/>
    <w:multiLevelType w:val="hybridMultilevel"/>
    <w:tmpl w:val="B102274A"/>
    <w:lvl w:ilvl="0" w:tplc="BA443A56">
      <w:start w:val="1"/>
      <w:numFmt w:val="decimal"/>
      <w:lvlText w:val="%1."/>
      <w:lvlJc w:val="left"/>
    </w:lvl>
    <w:lvl w:ilvl="1" w:tplc="5EB246D2">
      <w:start w:val="1"/>
      <w:numFmt w:val="lowerLetter"/>
      <w:lvlText w:val="%2."/>
      <w:lvlJc w:val="left"/>
      <w:pPr>
        <w:ind w:left="1440" w:hanging="360"/>
      </w:pPr>
    </w:lvl>
    <w:lvl w:ilvl="2" w:tplc="5F7CAFC8">
      <w:start w:val="1"/>
      <w:numFmt w:val="lowerRoman"/>
      <w:lvlText w:val="%3."/>
      <w:lvlJc w:val="right"/>
      <w:pPr>
        <w:ind w:left="2160" w:hanging="180"/>
      </w:pPr>
    </w:lvl>
    <w:lvl w:ilvl="3" w:tplc="0A280DEC">
      <w:start w:val="1"/>
      <w:numFmt w:val="decimal"/>
      <w:lvlText w:val="%4."/>
      <w:lvlJc w:val="left"/>
      <w:pPr>
        <w:ind w:left="2880" w:hanging="360"/>
      </w:pPr>
    </w:lvl>
    <w:lvl w:ilvl="4" w:tplc="8230DE6E">
      <w:start w:val="1"/>
      <w:numFmt w:val="lowerLetter"/>
      <w:lvlText w:val="%5."/>
      <w:lvlJc w:val="left"/>
      <w:pPr>
        <w:ind w:left="3600" w:hanging="360"/>
      </w:pPr>
    </w:lvl>
    <w:lvl w:ilvl="5" w:tplc="BB7C0478">
      <w:start w:val="1"/>
      <w:numFmt w:val="lowerRoman"/>
      <w:lvlText w:val="%6."/>
      <w:lvlJc w:val="right"/>
      <w:pPr>
        <w:ind w:left="4320" w:hanging="180"/>
      </w:pPr>
    </w:lvl>
    <w:lvl w:ilvl="6" w:tplc="CFE41BBA">
      <w:start w:val="1"/>
      <w:numFmt w:val="decimal"/>
      <w:lvlText w:val="%7."/>
      <w:lvlJc w:val="left"/>
      <w:pPr>
        <w:ind w:left="5040" w:hanging="360"/>
      </w:pPr>
    </w:lvl>
    <w:lvl w:ilvl="7" w:tplc="1158C88C">
      <w:start w:val="1"/>
      <w:numFmt w:val="lowerLetter"/>
      <w:lvlText w:val="%8."/>
      <w:lvlJc w:val="left"/>
      <w:pPr>
        <w:ind w:left="5760" w:hanging="360"/>
      </w:pPr>
    </w:lvl>
    <w:lvl w:ilvl="8" w:tplc="58F8787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D4F75"/>
    <w:multiLevelType w:val="multilevel"/>
    <w:tmpl w:val="C904452E"/>
    <w:lvl w:ilvl="0">
      <w:start w:val="1"/>
      <w:numFmt w:val="decimal"/>
      <w:lvlText w:val="%1."/>
      <w:lvlJc w:val="left"/>
      <w:pPr>
        <w:ind w:left="4017" w:hanging="277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3" w:hanging="4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" w:hanging="9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2" w:hanging="98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25" w:hanging="98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28" w:hanging="98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31" w:hanging="98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34" w:hanging="985"/>
      </w:pPr>
      <w:rPr>
        <w:rFonts w:hint="default"/>
        <w:lang w:val="ru-RU" w:eastAsia="en-US" w:bidi="ar-SA"/>
      </w:rPr>
    </w:lvl>
  </w:abstractNum>
  <w:abstractNum w:abstractNumId="3" w15:restartNumberingAfterBreak="0">
    <w:nsid w:val="6B0F6814"/>
    <w:multiLevelType w:val="hybridMultilevel"/>
    <w:tmpl w:val="22FEEAF6"/>
    <w:lvl w:ilvl="0" w:tplc="6AE42ECC">
      <w:start w:val="1"/>
      <w:numFmt w:val="decimal"/>
      <w:lvlText w:val="%1."/>
      <w:lvlJc w:val="left"/>
      <w:pPr>
        <w:ind w:left="720" w:hanging="360"/>
      </w:pPr>
    </w:lvl>
    <w:lvl w:ilvl="1" w:tplc="9AE0F8F4">
      <w:start w:val="1"/>
      <w:numFmt w:val="lowerLetter"/>
      <w:lvlText w:val="%2."/>
      <w:lvlJc w:val="left"/>
      <w:pPr>
        <w:ind w:left="1440" w:hanging="360"/>
      </w:pPr>
    </w:lvl>
    <w:lvl w:ilvl="2" w:tplc="35AA2638">
      <w:start w:val="1"/>
      <w:numFmt w:val="lowerRoman"/>
      <w:lvlText w:val="%3."/>
      <w:lvlJc w:val="right"/>
      <w:pPr>
        <w:ind w:left="2160" w:hanging="180"/>
      </w:pPr>
    </w:lvl>
    <w:lvl w:ilvl="3" w:tplc="84565540">
      <w:start w:val="1"/>
      <w:numFmt w:val="decimal"/>
      <w:lvlText w:val="%4."/>
      <w:lvlJc w:val="left"/>
      <w:pPr>
        <w:ind w:left="2880" w:hanging="360"/>
      </w:pPr>
    </w:lvl>
    <w:lvl w:ilvl="4" w:tplc="1362F54C">
      <w:start w:val="1"/>
      <w:numFmt w:val="lowerLetter"/>
      <w:lvlText w:val="%5."/>
      <w:lvlJc w:val="left"/>
      <w:pPr>
        <w:ind w:left="3600" w:hanging="360"/>
      </w:pPr>
    </w:lvl>
    <w:lvl w:ilvl="5" w:tplc="E7AA1660">
      <w:start w:val="1"/>
      <w:numFmt w:val="lowerRoman"/>
      <w:lvlText w:val="%6."/>
      <w:lvlJc w:val="right"/>
      <w:pPr>
        <w:ind w:left="4320" w:hanging="180"/>
      </w:pPr>
    </w:lvl>
    <w:lvl w:ilvl="6" w:tplc="B61E4072">
      <w:start w:val="1"/>
      <w:numFmt w:val="decimal"/>
      <w:lvlText w:val="%7."/>
      <w:lvlJc w:val="left"/>
      <w:pPr>
        <w:ind w:left="5040" w:hanging="360"/>
      </w:pPr>
    </w:lvl>
    <w:lvl w:ilvl="7" w:tplc="A5181B6C">
      <w:start w:val="1"/>
      <w:numFmt w:val="lowerLetter"/>
      <w:lvlText w:val="%8."/>
      <w:lvlJc w:val="left"/>
      <w:pPr>
        <w:ind w:left="5760" w:hanging="360"/>
      </w:pPr>
    </w:lvl>
    <w:lvl w:ilvl="8" w:tplc="528662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C3E67"/>
    <w:multiLevelType w:val="hybridMultilevel"/>
    <w:tmpl w:val="791235E4"/>
    <w:lvl w:ilvl="0" w:tplc="FC04EADE">
      <w:start w:val="1"/>
      <w:numFmt w:val="decimal"/>
      <w:lvlText w:val="%1."/>
      <w:lvlJc w:val="left"/>
    </w:lvl>
    <w:lvl w:ilvl="1" w:tplc="D7CC6BE2">
      <w:start w:val="1"/>
      <w:numFmt w:val="lowerLetter"/>
      <w:lvlText w:val="%2."/>
      <w:lvlJc w:val="left"/>
      <w:pPr>
        <w:ind w:left="1440" w:hanging="360"/>
      </w:pPr>
    </w:lvl>
    <w:lvl w:ilvl="2" w:tplc="2FC01D5A">
      <w:start w:val="1"/>
      <w:numFmt w:val="lowerRoman"/>
      <w:lvlText w:val="%3."/>
      <w:lvlJc w:val="right"/>
      <w:pPr>
        <w:ind w:left="2160" w:hanging="180"/>
      </w:pPr>
    </w:lvl>
    <w:lvl w:ilvl="3" w:tplc="7AEC4EF8">
      <w:start w:val="1"/>
      <w:numFmt w:val="decimal"/>
      <w:lvlText w:val="%4."/>
      <w:lvlJc w:val="left"/>
      <w:pPr>
        <w:ind w:left="2880" w:hanging="360"/>
      </w:pPr>
    </w:lvl>
    <w:lvl w:ilvl="4" w:tplc="FF8083DC">
      <w:start w:val="1"/>
      <w:numFmt w:val="lowerLetter"/>
      <w:lvlText w:val="%5."/>
      <w:lvlJc w:val="left"/>
      <w:pPr>
        <w:ind w:left="3600" w:hanging="360"/>
      </w:pPr>
    </w:lvl>
    <w:lvl w:ilvl="5" w:tplc="29062A32">
      <w:start w:val="1"/>
      <w:numFmt w:val="lowerRoman"/>
      <w:lvlText w:val="%6."/>
      <w:lvlJc w:val="right"/>
      <w:pPr>
        <w:ind w:left="4320" w:hanging="180"/>
      </w:pPr>
    </w:lvl>
    <w:lvl w:ilvl="6" w:tplc="3F54DA54">
      <w:start w:val="1"/>
      <w:numFmt w:val="decimal"/>
      <w:lvlText w:val="%7."/>
      <w:lvlJc w:val="left"/>
      <w:pPr>
        <w:ind w:left="5040" w:hanging="360"/>
      </w:pPr>
    </w:lvl>
    <w:lvl w:ilvl="7" w:tplc="4330DF70">
      <w:start w:val="1"/>
      <w:numFmt w:val="lowerLetter"/>
      <w:lvlText w:val="%8."/>
      <w:lvlJc w:val="left"/>
      <w:pPr>
        <w:ind w:left="5760" w:hanging="360"/>
      </w:pPr>
    </w:lvl>
    <w:lvl w:ilvl="8" w:tplc="6672B4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A53EC"/>
    <w:multiLevelType w:val="hybridMultilevel"/>
    <w:tmpl w:val="BCDE2E98"/>
    <w:lvl w:ilvl="0" w:tplc="DABE3AFA">
      <w:start w:val="1"/>
      <w:numFmt w:val="decimal"/>
      <w:lvlText w:val="%1."/>
      <w:lvlJc w:val="left"/>
      <w:pPr>
        <w:ind w:left="93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F6166C1E">
      <w:start w:val="1"/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2" w:tplc="4DD2FE8E">
      <w:start w:val="1"/>
      <w:numFmt w:val="bullet"/>
      <w:lvlText w:val="•"/>
      <w:lvlJc w:val="left"/>
      <w:pPr>
        <w:ind w:left="2820" w:hanging="348"/>
      </w:pPr>
      <w:rPr>
        <w:rFonts w:hint="default"/>
        <w:lang w:val="ru-RU" w:eastAsia="en-US" w:bidi="ar-SA"/>
      </w:rPr>
    </w:lvl>
    <w:lvl w:ilvl="3" w:tplc="3E8E53CA">
      <w:start w:val="1"/>
      <w:numFmt w:val="bullet"/>
      <w:lvlText w:val="•"/>
      <w:lvlJc w:val="left"/>
      <w:pPr>
        <w:ind w:left="3760" w:hanging="348"/>
      </w:pPr>
      <w:rPr>
        <w:rFonts w:hint="default"/>
        <w:lang w:val="ru-RU" w:eastAsia="en-US" w:bidi="ar-SA"/>
      </w:rPr>
    </w:lvl>
    <w:lvl w:ilvl="4" w:tplc="BC04746C">
      <w:start w:val="1"/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5" w:tplc="F77E4132">
      <w:start w:val="1"/>
      <w:numFmt w:val="bullet"/>
      <w:lvlText w:val="•"/>
      <w:lvlJc w:val="left"/>
      <w:pPr>
        <w:ind w:left="5640" w:hanging="348"/>
      </w:pPr>
      <w:rPr>
        <w:rFonts w:hint="default"/>
        <w:lang w:val="ru-RU" w:eastAsia="en-US" w:bidi="ar-SA"/>
      </w:rPr>
    </w:lvl>
    <w:lvl w:ilvl="6" w:tplc="88AA5812">
      <w:start w:val="1"/>
      <w:numFmt w:val="bullet"/>
      <w:lvlText w:val="•"/>
      <w:lvlJc w:val="left"/>
      <w:pPr>
        <w:ind w:left="6580" w:hanging="348"/>
      </w:pPr>
      <w:rPr>
        <w:rFonts w:hint="default"/>
        <w:lang w:val="ru-RU" w:eastAsia="en-US" w:bidi="ar-SA"/>
      </w:rPr>
    </w:lvl>
    <w:lvl w:ilvl="7" w:tplc="24949E88">
      <w:start w:val="1"/>
      <w:numFmt w:val="bullet"/>
      <w:lvlText w:val="•"/>
      <w:lvlJc w:val="left"/>
      <w:pPr>
        <w:ind w:left="7520" w:hanging="348"/>
      </w:pPr>
      <w:rPr>
        <w:rFonts w:hint="default"/>
        <w:lang w:val="ru-RU" w:eastAsia="en-US" w:bidi="ar-SA"/>
      </w:rPr>
    </w:lvl>
    <w:lvl w:ilvl="8" w:tplc="4948D84A">
      <w:start w:val="1"/>
      <w:numFmt w:val="bullet"/>
      <w:lvlText w:val="•"/>
      <w:lvlJc w:val="left"/>
      <w:pPr>
        <w:ind w:left="8460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A2"/>
    <w:rsid w:val="006868A2"/>
    <w:rsid w:val="0089755B"/>
    <w:rsid w:val="00B610CA"/>
    <w:rsid w:val="00C0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0CA4"/>
  <w15:docId w15:val="{D34CC947-8C22-4C67-8DA8-061C1E8C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on@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Дроздецкая Валентина Петровна</cp:lastModifiedBy>
  <cp:revision>30</cp:revision>
  <dcterms:created xsi:type="dcterms:W3CDTF">2024-01-10T09:24:00Z</dcterms:created>
  <dcterms:modified xsi:type="dcterms:W3CDTF">2025-01-09T06:37:00Z</dcterms:modified>
</cp:coreProperties>
</file>