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1136B" w14:textId="77777777" w:rsidR="0040326F" w:rsidRDefault="0040326F" w:rsidP="000D5B98">
      <w:pPr>
        <w:jc w:val="center"/>
        <w:rPr>
          <w:sz w:val="26"/>
          <w:szCs w:val="26"/>
        </w:rPr>
      </w:pPr>
    </w:p>
    <w:p w14:paraId="028CB925" w14:textId="77777777" w:rsidR="000D5B98" w:rsidRPr="00B56029" w:rsidRDefault="000D5B98" w:rsidP="000D5B98">
      <w:pPr>
        <w:jc w:val="center"/>
        <w:rPr>
          <w:sz w:val="28"/>
          <w:szCs w:val="28"/>
        </w:rPr>
      </w:pPr>
      <w:bookmarkStart w:id="0" w:name="_GoBack"/>
      <w:r w:rsidRPr="00B5602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</w:p>
    <w:p w14:paraId="6BA76FF2" w14:textId="129818C6" w:rsidR="000D5B98" w:rsidRPr="00B56029" w:rsidRDefault="00E43852" w:rsidP="000D5B98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контроля на 2024</w:t>
      </w:r>
      <w:r w:rsidR="000D5B98" w:rsidRPr="00B56029">
        <w:rPr>
          <w:sz w:val="28"/>
          <w:szCs w:val="28"/>
        </w:rPr>
        <w:t xml:space="preserve"> год</w:t>
      </w:r>
    </w:p>
    <w:bookmarkEnd w:id="0"/>
    <w:p w14:paraId="117E76E7" w14:textId="77777777" w:rsidR="000D5B98" w:rsidRPr="00B56029" w:rsidRDefault="000D5B98" w:rsidP="000D5B98">
      <w:pPr>
        <w:jc w:val="center"/>
        <w:rPr>
          <w:b/>
          <w:bCs/>
          <w:sz w:val="28"/>
          <w:szCs w:val="28"/>
        </w:rPr>
      </w:pPr>
    </w:p>
    <w:p w14:paraId="3BA43A2F" w14:textId="10A66C79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E43852">
        <w:rPr>
          <w:sz w:val="28"/>
          <w:szCs w:val="28"/>
        </w:rPr>
        <w:t>няемым законом ценностям на 2024</w:t>
      </w:r>
      <w:r w:rsidRPr="00B56029">
        <w:rPr>
          <w:sz w:val="28"/>
          <w:szCs w:val="28"/>
        </w:rPr>
        <w:t xml:space="preserve"> год при осуществлении муниципального земельного контроля на территории муниципального образования </w:t>
      </w:r>
      <w:r w:rsidR="0040326F" w:rsidRPr="00B56029">
        <w:rPr>
          <w:sz w:val="28"/>
          <w:szCs w:val="28"/>
        </w:rPr>
        <w:t>городского поселения Барсово</w:t>
      </w:r>
      <w:r w:rsidRPr="00B56029">
        <w:rPr>
          <w:sz w:val="28"/>
          <w:szCs w:val="28"/>
        </w:rPr>
        <w:t xml:space="preserve"> (далее –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58F4BE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DB1E46E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C952DC5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209C84B" w14:textId="71FECFC5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 xml:space="preserve">Муниципальный земельный контроль (муниципальный контроль) </w:t>
      </w:r>
      <w:r w:rsidR="0040326F" w:rsidRPr="00B56029">
        <w:rPr>
          <w:rFonts w:eastAsia="Calibri"/>
          <w:sz w:val="28"/>
          <w:szCs w:val="28"/>
          <w:lang w:eastAsia="en-US"/>
        </w:rPr>
        <w:t>отдел муниципального хозяйства, ГО и ЧС и пожарной безопасности администрации городского поселения Барсово.</w:t>
      </w:r>
    </w:p>
    <w:p w14:paraId="3C55A41D" w14:textId="77777777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</w:t>
      </w:r>
      <w:r w:rsidRPr="00B56029">
        <w:rPr>
          <w:rFonts w:eastAsia="Calibri"/>
          <w:sz w:val="28"/>
          <w:szCs w:val="28"/>
          <w:lang w:eastAsia="en-US"/>
        </w:rPr>
        <w:br/>
        <w:t>за нарушение которых законодательством предусмотрена административная ответственность.</w:t>
      </w:r>
    </w:p>
    <w:p w14:paraId="3C85AF39" w14:textId="629233E2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6029">
        <w:rPr>
          <w:sz w:val="28"/>
          <w:szCs w:val="28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="0040326F" w:rsidRPr="00B56029">
        <w:rPr>
          <w:sz w:val="28"/>
          <w:szCs w:val="28"/>
          <w:lang w:eastAsia="en-US"/>
        </w:rPr>
        <w:t>городского поселения Барсово</w:t>
      </w:r>
      <w:r w:rsidRPr="00B56029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6F9FEA82" w14:textId="77777777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Объектами контроля являются:</w:t>
      </w:r>
    </w:p>
    <w:p w14:paraId="64F45E08" w14:textId="77777777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DC84CD3" w14:textId="77777777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- результаты деятельности граждан и организаций, к которым предъявляются обязательные требования;</w:t>
      </w:r>
    </w:p>
    <w:p w14:paraId="5837EE0D" w14:textId="77777777" w:rsidR="000D5B98" w:rsidRPr="00B56029" w:rsidRDefault="000D5B98" w:rsidP="000D5B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6029">
        <w:rPr>
          <w:sz w:val="28"/>
          <w:szCs w:val="28"/>
        </w:rPr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14:paraId="74B459C9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Количество подконтрольных субъектов – не установлено.</w:t>
      </w:r>
    </w:p>
    <w:p w14:paraId="45E577E5" w14:textId="52996E61" w:rsidR="000D5B98" w:rsidRPr="00B56029" w:rsidRDefault="00E43852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истекший период 2023</w:t>
      </w:r>
      <w:r w:rsidR="000D5B98" w:rsidRPr="00B56029">
        <w:rPr>
          <w:rFonts w:eastAsia="Calibri"/>
          <w:sz w:val="28"/>
          <w:szCs w:val="28"/>
          <w:lang w:eastAsia="en-US"/>
        </w:rPr>
        <w:t xml:space="preserve"> года п</w:t>
      </w:r>
      <w:r>
        <w:rPr>
          <w:rFonts w:eastAsia="Calibri"/>
          <w:sz w:val="28"/>
          <w:szCs w:val="28"/>
          <w:lang w:eastAsia="en-US"/>
        </w:rPr>
        <w:t>роведено 3</w:t>
      </w:r>
      <w:r w:rsidR="000D5B98" w:rsidRPr="00B56029">
        <w:rPr>
          <w:rFonts w:eastAsia="Calibri"/>
          <w:sz w:val="28"/>
          <w:szCs w:val="28"/>
          <w:lang w:eastAsia="en-US"/>
        </w:rPr>
        <w:t xml:space="preserve"> плановых проверок юридических лиц, </w:t>
      </w:r>
      <w:r w:rsidR="00B56029" w:rsidRPr="00B56029">
        <w:rPr>
          <w:rFonts w:eastAsia="Calibri"/>
          <w:sz w:val="28"/>
          <w:szCs w:val="28"/>
          <w:lang w:eastAsia="en-US"/>
        </w:rPr>
        <w:t>замечаний в ходе проводимых проверок не выявлено.</w:t>
      </w:r>
    </w:p>
    <w:p w14:paraId="0F355A0C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</w:t>
      </w:r>
      <w:r w:rsidRPr="00B56029">
        <w:rPr>
          <w:rFonts w:eastAsia="Calibri"/>
          <w:color w:val="000000"/>
          <w:sz w:val="28"/>
          <w:szCs w:val="28"/>
          <w:lang w:eastAsia="en-US"/>
        </w:rPr>
        <w:lastRenderedPageBreak/>
        <w:t>устранение причин, факторов и условий, способствующих нарушениям обязательных требований.</w:t>
      </w:r>
    </w:p>
    <w:p w14:paraId="0CCC2746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14:paraId="0F0B62A7" w14:textId="021313BA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мониторинг, актуализация размещенных на официальном сайте </w:t>
      </w:r>
      <w:r w:rsidR="0040326F" w:rsidRPr="00B56029">
        <w:rPr>
          <w:rFonts w:eastAsia="Calibri"/>
          <w:color w:val="000000"/>
          <w:sz w:val="28"/>
          <w:szCs w:val="28"/>
          <w:lang w:eastAsia="en-US"/>
        </w:rPr>
        <w:t>органов местного самоуправления городского поселения Барсово в сети «</w:t>
      </w:r>
      <w:proofErr w:type="gramStart"/>
      <w:r w:rsidR="0040326F" w:rsidRPr="00B56029">
        <w:rPr>
          <w:rFonts w:eastAsia="Calibri"/>
          <w:color w:val="000000"/>
          <w:sz w:val="28"/>
          <w:szCs w:val="28"/>
          <w:lang w:eastAsia="en-US"/>
        </w:rPr>
        <w:t xml:space="preserve">Интернет» </w:t>
      </w: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gramEnd"/>
      <w:r w:rsidRPr="00B56029">
        <w:rPr>
          <w:rFonts w:eastAsia="Calibri"/>
          <w:color w:val="000000"/>
          <w:sz w:val="28"/>
          <w:szCs w:val="28"/>
          <w:lang w:eastAsia="en-US"/>
        </w:rPr>
        <w:t>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14:paraId="42D45950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информирование юридических лиц, индивидуальных предпринимателей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по вопросам соблюдения обязательных требований в области использования земель;</w:t>
      </w:r>
    </w:p>
    <w:p w14:paraId="67733830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обобщение практики осуществления муниципального контроля и размещение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 xml:space="preserve">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A3F7961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14:paraId="00206651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14:paraId="7601F05D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самовольное занятие земельных участков;</w:t>
      </w:r>
    </w:p>
    <w:p w14:paraId="436F0FCE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не использование земельных участков по целевому назначению.</w:t>
      </w:r>
    </w:p>
    <w:p w14:paraId="16BE28FB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использование не по назначению. </w:t>
      </w:r>
    </w:p>
    <w:p w14:paraId="1836E22E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C8FACA5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Раздел 2. Цели и задачи реализации программы профилактики</w:t>
      </w:r>
    </w:p>
    <w:p w14:paraId="7EDEF6AD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4AAA48A7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Целями реализации программы являются:</w:t>
      </w:r>
    </w:p>
    <w:p w14:paraId="01B2079D" w14:textId="77777777" w:rsidR="000D5B98" w:rsidRPr="00B56029" w:rsidRDefault="000D5B98" w:rsidP="000D5B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14:paraId="25DAB674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2963E42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8DF4AB5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Для достижения целей необходимо решение следующих задач:</w:t>
      </w:r>
    </w:p>
    <w:p w14:paraId="5941EEB3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1. Предотвращение рисков причинения вреда (ущерба) охраняемым законом ценностям.</w:t>
      </w:r>
    </w:p>
    <w:p w14:paraId="516F26E9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14:paraId="3034A957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6F512946" w14:textId="77777777" w:rsidR="000D5B98" w:rsidRPr="00B56029" w:rsidRDefault="000D5B98" w:rsidP="000D5B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14:paraId="17A944E3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3C48604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Раздел 3. Перечень профилактических мероприятий, сроки (периодичность)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их проведения</w:t>
      </w:r>
    </w:p>
    <w:p w14:paraId="35562138" w14:textId="77777777" w:rsidR="000D5B98" w:rsidRPr="00B56029" w:rsidRDefault="000D5B98" w:rsidP="000D5B98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840"/>
        <w:gridCol w:w="2098"/>
        <w:gridCol w:w="1707"/>
      </w:tblGrid>
      <w:tr w:rsidR="000D5B98" w:rsidRPr="00B56029" w14:paraId="621F9888" w14:textId="77777777" w:rsidTr="00620A27">
        <w:trPr>
          <w:trHeight w:val="675"/>
          <w:jc w:val="center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2C0C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№ п/п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A5D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29DD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Сроки (периодичность) их проведения</w:t>
            </w:r>
          </w:p>
        </w:tc>
        <w:tc>
          <w:tcPr>
            <w:tcW w:w="1705" w:type="dxa"/>
            <w:vAlign w:val="center"/>
          </w:tcPr>
          <w:p w14:paraId="2349D290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0D5B98" w:rsidRPr="00B56029" w14:paraId="2BB760A3" w14:textId="77777777" w:rsidTr="00620A27">
        <w:trPr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B786A" w14:textId="77777777" w:rsidR="000D5B98" w:rsidRPr="00B56029" w:rsidRDefault="000D5B98" w:rsidP="00620A27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Информирование</w:t>
            </w:r>
          </w:p>
        </w:tc>
      </w:tr>
      <w:tr w:rsidR="000D5B98" w:rsidRPr="00B56029" w14:paraId="76EDCC67" w14:textId="77777777" w:rsidTr="00620A27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16D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31B1" w14:textId="7EF17C9E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Размещение и актуализация на официальном сайте </w:t>
            </w:r>
            <w:r w:rsidR="0040326F" w:rsidRPr="00B56029">
              <w:rPr>
                <w:sz w:val="28"/>
                <w:szCs w:val="28"/>
              </w:rPr>
              <w:t>органов местного самоуправления городского поселения Барсово</w:t>
            </w:r>
            <w:r w:rsidRPr="00B56029">
              <w:rPr>
                <w:sz w:val="28"/>
                <w:szCs w:val="28"/>
              </w:rPr>
              <w:t>:</w:t>
            </w:r>
          </w:p>
          <w:p w14:paraId="272C347C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текстов нормативных правовых актов, регулирующих осуществление муниципального земельного контроля;</w:t>
            </w:r>
          </w:p>
          <w:p w14:paraId="65E64313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4DA81B6D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530F12D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4) утверждённых проверочных листов в формате, допускающем их использование для </w:t>
            </w:r>
            <w:proofErr w:type="spellStart"/>
            <w:r w:rsidRPr="00B56029">
              <w:rPr>
                <w:sz w:val="28"/>
                <w:szCs w:val="28"/>
              </w:rPr>
              <w:t>самообследования</w:t>
            </w:r>
            <w:proofErr w:type="spellEnd"/>
            <w:r w:rsidRPr="00B56029">
              <w:rPr>
                <w:sz w:val="28"/>
                <w:szCs w:val="28"/>
              </w:rPr>
              <w:t>;</w:t>
            </w:r>
          </w:p>
          <w:p w14:paraId="01A11741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</w:t>
            </w:r>
            <w:r w:rsidRPr="00B56029">
              <w:rPr>
                <w:sz w:val="28"/>
                <w:szCs w:val="28"/>
              </w:rPr>
              <w:br/>
              <w:t xml:space="preserve">с Федеральным законом "Об обязательных требованиях </w:t>
            </w:r>
            <w:r w:rsidRPr="00B56029">
              <w:rPr>
                <w:sz w:val="28"/>
                <w:szCs w:val="28"/>
              </w:rPr>
              <w:br/>
              <w:t>в Российской Федерации";</w:t>
            </w:r>
          </w:p>
          <w:p w14:paraId="1C05CC2B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6) перечня индикаторов риска нарушения обязательных требований;</w:t>
            </w:r>
          </w:p>
          <w:p w14:paraId="25763FE7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7) перечня объектов контроля, учитываемых в рамках формирования ежегодного плана контрольных (надзорных) мероприятий, с указанием категории риска (в случае применения риск-ориентированного подхода;</w:t>
            </w:r>
          </w:p>
          <w:p w14:paraId="447E3B53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8)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9B6BC67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9) исчерпывающего перечня сведений, которые могут запрашиваться контрольным (надзорным) органом у контролируемого лица;</w:t>
            </w:r>
          </w:p>
          <w:p w14:paraId="32668419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10) сведений о способах получения консультаций по вопросам соблюдения обязательных требований;</w:t>
            </w:r>
          </w:p>
          <w:p w14:paraId="21E69444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11) сведений о применении контрольным (надзорным) органом мер стимулирования добросовестности контролируемых лиц;</w:t>
            </w:r>
          </w:p>
          <w:p w14:paraId="25D2BEBC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12)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20EBF775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13) доклад о муниципальном контроле</w:t>
            </w: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1015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 поддерживаются в актуальном состоянии и обновляются в срок не позднее 5 рабочих дней</w:t>
            </w:r>
          </w:p>
          <w:p w14:paraId="4D52C188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7AD75851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32641A6E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4556C34E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2C8F5CE8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12EBF465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010B7E71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30FE6DEC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2BCBCB68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44471D80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774388FB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74EB06A8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776B566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6BDFE6D1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07A6E1EE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283620A2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3F8EB108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602A5300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52BF11B2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0716CCA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10B70216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57D7B56C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0957C941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07D06E00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6218AFFE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682493BD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5E44AC26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0B8D1CA1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3F8FF267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10532FD0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625E0298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4B967EB9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6788628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763A029B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2A82DB69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  <w:p w14:paraId="79282295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до 15 февраля следующего за отчётным</w:t>
            </w:r>
          </w:p>
          <w:p w14:paraId="13C3AD5C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4DE6662" w14:textId="59EA156A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начальни</w:t>
            </w:r>
            <w:r w:rsidR="0040326F" w:rsidRPr="00B56029">
              <w:rPr>
                <w:sz w:val="28"/>
                <w:szCs w:val="28"/>
              </w:rPr>
              <w:t>к отдела, специалист</w:t>
            </w:r>
            <w:r w:rsidRPr="00B56029">
              <w:rPr>
                <w:sz w:val="28"/>
                <w:szCs w:val="28"/>
              </w:rPr>
              <w:t xml:space="preserve"> отдела </w:t>
            </w:r>
          </w:p>
          <w:p w14:paraId="730A8DC6" w14:textId="0C95CEC5" w:rsidR="000D5B98" w:rsidRPr="00B56029" w:rsidRDefault="0040326F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муниципального хозяйства ГО и </w:t>
            </w:r>
            <w:proofErr w:type="gramStart"/>
            <w:r w:rsidRPr="00B56029">
              <w:rPr>
                <w:sz w:val="28"/>
                <w:szCs w:val="28"/>
              </w:rPr>
              <w:t>ЧС</w:t>
            </w:r>
            <w:proofErr w:type="gramEnd"/>
            <w:r w:rsidR="000D5B98" w:rsidRPr="00B56029">
              <w:rPr>
                <w:sz w:val="28"/>
                <w:szCs w:val="28"/>
              </w:rPr>
              <w:t xml:space="preserve"> </w:t>
            </w:r>
            <w:r w:rsidR="00314910" w:rsidRPr="00B56029">
              <w:rPr>
                <w:sz w:val="28"/>
                <w:szCs w:val="28"/>
              </w:rPr>
              <w:t>и пожарной безопасности</w:t>
            </w:r>
          </w:p>
        </w:tc>
      </w:tr>
      <w:tr w:rsidR="000D5B98" w:rsidRPr="00B56029" w14:paraId="5063EE98" w14:textId="77777777" w:rsidTr="00620A27">
        <w:trPr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85C7" w14:textId="77777777" w:rsidR="000D5B98" w:rsidRPr="00B56029" w:rsidRDefault="000D5B98" w:rsidP="00620A27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Объявление предостережения</w:t>
            </w:r>
          </w:p>
        </w:tc>
      </w:tr>
      <w:tr w:rsidR="000D5B98" w:rsidRPr="00B56029" w14:paraId="1832C29B" w14:textId="77777777" w:rsidTr="00620A27">
        <w:trPr>
          <w:trHeight w:val="503"/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52C1D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27C8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F5EE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705" w:type="dxa"/>
          </w:tcPr>
          <w:p w14:paraId="62E7B892" w14:textId="77777777" w:rsidR="0040326F" w:rsidRPr="00B56029" w:rsidRDefault="0040326F" w:rsidP="0040326F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начальник отдела, специалист отдела </w:t>
            </w:r>
          </w:p>
          <w:p w14:paraId="096F91A3" w14:textId="6D16AD91" w:rsidR="000D5B98" w:rsidRPr="00B56029" w:rsidRDefault="0040326F" w:rsidP="0040326F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муниципального хозяйства ГО и </w:t>
            </w:r>
            <w:proofErr w:type="gramStart"/>
            <w:r w:rsidRPr="00B56029">
              <w:rPr>
                <w:sz w:val="28"/>
                <w:szCs w:val="28"/>
              </w:rPr>
              <w:t>ЧС</w:t>
            </w:r>
            <w:proofErr w:type="gramEnd"/>
            <w:r w:rsidR="00314910" w:rsidRPr="00B56029">
              <w:rPr>
                <w:sz w:val="28"/>
                <w:szCs w:val="28"/>
              </w:rPr>
              <w:t xml:space="preserve"> и пожарной безопасности</w:t>
            </w:r>
          </w:p>
        </w:tc>
      </w:tr>
      <w:tr w:rsidR="000D5B98" w:rsidRPr="00B56029" w14:paraId="02ED8208" w14:textId="77777777" w:rsidTr="00620A27">
        <w:trPr>
          <w:trHeight w:val="24"/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641C" w14:textId="77777777" w:rsidR="000D5B98" w:rsidRPr="00B56029" w:rsidRDefault="000D5B98" w:rsidP="00620A27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</w:t>
            </w:r>
          </w:p>
        </w:tc>
      </w:tr>
      <w:tr w:rsidR="000D5B98" w:rsidRPr="00B56029" w14:paraId="594AED37" w14:textId="77777777" w:rsidTr="00620A27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2A1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D077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65E830AE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17A0800B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порядок осуществления контрольных и профилактических мероприятий, установленных положением о муниципальном земельном контроле;</w:t>
            </w:r>
          </w:p>
          <w:p w14:paraId="035CF101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3) обязательные требования; </w:t>
            </w:r>
          </w:p>
          <w:p w14:paraId="1F966006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66EE838B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14:paraId="673962A1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1F89B35A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14:paraId="00B236A7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3) ответ на поставленные вопросы требует дополнительного запроса сведений от иных органов власти или лиц</w:t>
            </w: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4590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по обращениям контролируемых лиц и их представителей.</w:t>
            </w:r>
          </w:p>
          <w:p w14:paraId="7664752F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Способы консультирования по телефону, </w:t>
            </w:r>
          </w:p>
          <w:p w14:paraId="06F08982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54D7F666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Время консультирован</w:t>
            </w:r>
            <w:r w:rsidRPr="00B56029">
              <w:rPr>
                <w:sz w:val="28"/>
                <w:szCs w:val="28"/>
              </w:rPr>
              <w:lastRenderedPageBreak/>
              <w:t xml:space="preserve">ия не должно превышать </w:t>
            </w:r>
          </w:p>
          <w:p w14:paraId="7C148D67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15 минут.</w:t>
            </w:r>
          </w:p>
          <w:p w14:paraId="3B81AD44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Сроки консультирования </w:t>
            </w:r>
          </w:p>
          <w:p w14:paraId="78E0E57D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в письменной форме </w:t>
            </w:r>
          </w:p>
          <w:p w14:paraId="66D0D9CE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в соответствии</w:t>
            </w:r>
          </w:p>
          <w:p w14:paraId="7540952A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 с Федеральным законом</w:t>
            </w:r>
          </w:p>
          <w:p w14:paraId="49A76A96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от 02.05.2006 </w:t>
            </w:r>
          </w:p>
          <w:p w14:paraId="36B0DFEC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1705" w:type="dxa"/>
          </w:tcPr>
          <w:p w14:paraId="32E6BEE2" w14:textId="77777777" w:rsidR="0040326F" w:rsidRPr="00B56029" w:rsidRDefault="0040326F" w:rsidP="0040326F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начальник отдела, специалист отдела </w:t>
            </w:r>
          </w:p>
          <w:p w14:paraId="0A89889F" w14:textId="7EB3F38D" w:rsidR="000D5B98" w:rsidRPr="00B56029" w:rsidRDefault="0040326F" w:rsidP="0040326F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муниципального хозяйства ГО и </w:t>
            </w:r>
            <w:proofErr w:type="gramStart"/>
            <w:r w:rsidRPr="00B56029">
              <w:rPr>
                <w:sz w:val="28"/>
                <w:szCs w:val="28"/>
              </w:rPr>
              <w:t>ЧС</w:t>
            </w:r>
            <w:proofErr w:type="gramEnd"/>
            <w:r w:rsidR="00314910" w:rsidRPr="00B56029">
              <w:rPr>
                <w:sz w:val="28"/>
                <w:szCs w:val="28"/>
              </w:rPr>
              <w:t xml:space="preserve"> и пожарной безопасности</w:t>
            </w:r>
          </w:p>
        </w:tc>
      </w:tr>
      <w:tr w:rsidR="000D5B98" w:rsidRPr="00B56029" w14:paraId="526041B8" w14:textId="77777777" w:rsidTr="00620A27">
        <w:trPr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B2C53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0D5B98" w:rsidRPr="00B56029" w14:paraId="47F1CCA0" w14:textId="77777777" w:rsidTr="00620A27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1A51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C7389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  <w:p w14:paraId="05192E02" w14:textId="77777777" w:rsidR="000D5B98" w:rsidRPr="00B56029" w:rsidRDefault="000D5B98" w:rsidP="00620A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6B109" w14:textId="77777777" w:rsidR="000D5B98" w:rsidRPr="00B56029" w:rsidRDefault="000D5B98" w:rsidP="00620A27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1705" w:type="dxa"/>
          </w:tcPr>
          <w:p w14:paraId="0BCA3236" w14:textId="77777777" w:rsidR="0040326F" w:rsidRPr="00B56029" w:rsidRDefault="0040326F" w:rsidP="0040326F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начальник отдела, специалист отдела </w:t>
            </w:r>
          </w:p>
          <w:p w14:paraId="4D6F753F" w14:textId="5893589D" w:rsidR="000D5B98" w:rsidRPr="00B56029" w:rsidRDefault="0040326F" w:rsidP="0040326F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муниципального хозяйства ГО и </w:t>
            </w:r>
            <w:proofErr w:type="gramStart"/>
            <w:r w:rsidRPr="00B56029">
              <w:rPr>
                <w:sz w:val="28"/>
                <w:szCs w:val="28"/>
              </w:rPr>
              <w:t>ЧС</w:t>
            </w:r>
            <w:proofErr w:type="gramEnd"/>
            <w:r w:rsidR="00314910" w:rsidRPr="00B56029">
              <w:rPr>
                <w:sz w:val="28"/>
                <w:szCs w:val="28"/>
              </w:rPr>
              <w:t xml:space="preserve"> и пожарной безопасности</w:t>
            </w:r>
          </w:p>
        </w:tc>
      </w:tr>
    </w:tbl>
    <w:p w14:paraId="2243EEB1" w14:textId="77777777" w:rsidR="000D5B98" w:rsidRPr="00B56029" w:rsidRDefault="000D5B98" w:rsidP="000D5B98">
      <w:pPr>
        <w:jc w:val="center"/>
        <w:rPr>
          <w:rFonts w:eastAsia="Calibri"/>
          <w:sz w:val="28"/>
          <w:szCs w:val="28"/>
          <w:lang w:eastAsia="en-US"/>
        </w:rPr>
      </w:pPr>
    </w:p>
    <w:p w14:paraId="2328CA9A" w14:textId="77777777" w:rsidR="000D5B98" w:rsidRPr="00B56029" w:rsidRDefault="000D5B98" w:rsidP="000D5B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Раздел 4. Показатели результативности и эффективности программы профилактики рисков причинения вреда</w:t>
      </w:r>
    </w:p>
    <w:p w14:paraId="6EF148AA" w14:textId="77777777" w:rsidR="000D5B98" w:rsidRPr="00B56029" w:rsidRDefault="000D5B98" w:rsidP="000D5B98">
      <w:pPr>
        <w:shd w:val="clear" w:color="auto" w:fill="FFFFFF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210"/>
        <w:gridCol w:w="2119"/>
      </w:tblGrid>
      <w:tr w:rsidR="000D5B98" w:rsidRPr="00B56029" w14:paraId="78A6CEA1" w14:textId="77777777" w:rsidTr="00620A27">
        <w:trPr>
          <w:trHeight w:val="87"/>
          <w:jc w:val="center"/>
        </w:trPr>
        <w:tc>
          <w:tcPr>
            <w:tcW w:w="540" w:type="dxa"/>
            <w:shd w:val="clear" w:color="auto" w:fill="auto"/>
          </w:tcPr>
          <w:p w14:paraId="397D8FFA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257" w:type="dxa"/>
            <w:shd w:val="clear" w:color="auto" w:fill="auto"/>
          </w:tcPr>
          <w:p w14:paraId="21094B28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14:paraId="7C94EF21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Величина</w:t>
            </w:r>
          </w:p>
        </w:tc>
      </w:tr>
      <w:tr w:rsidR="000D5B98" w:rsidRPr="00B56029" w14:paraId="452EBD4A" w14:textId="77777777" w:rsidTr="00620A27">
        <w:trPr>
          <w:jc w:val="center"/>
        </w:trPr>
        <w:tc>
          <w:tcPr>
            <w:tcW w:w="540" w:type="dxa"/>
            <w:shd w:val="clear" w:color="auto" w:fill="auto"/>
          </w:tcPr>
          <w:p w14:paraId="3251EA41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14:paraId="0B948B85" w14:textId="25552624" w:rsidR="000D5B98" w:rsidRPr="00B56029" w:rsidRDefault="000D5B98" w:rsidP="0040326F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40326F" w:rsidRPr="00B56029">
              <w:rPr>
                <w:rFonts w:eastAsia="Calibri"/>
                <w:sz w:val="28"/>
                <w:szCs w:val="28"/>
              </w:rPr>
              <w:t xml:space="preserve">органов местного самоуправления городского поселения Барсово </w:t>
            </w:r>
            <w:r w:rsidRPr="00B56029">
              <w:rPr>
                <w:rFonts w:eastAsia="Calibri"/>
                <w:sz w:val="28"/>
                <w:szCs w:val="28"/>
              </w:rPr>
              <w:t xml:space="preserve">в сети «Интернет» в соответствии </w:t>
            </w:r>
            <w:r w:rsidRPr="00B56029">
              <w:rPr>
                <w:rFonts w:eastAsia="Calibri"/>
                <w:sz w:val="28"/>
                <w:szCs w:val="28"/>
              </w:rPr>
              <w:br/>
              <w:t>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shd w:val="clear" w:color="auto" w:fill="auto"/>
          </w:tcPr>
          <w:p w14:paraId="5CB920DE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  <w:tr w:rsidR="000D5B98" w:rsidRPr="00B56029" w14:paraId="4634A7D8" w14:textId="77777777" w:rsidTr="00620A27">
        <w:trPr>
          <w:jc w:val="center"/>
        </w:trPr>
        <w:tc>
          <w:tcPr>
            <w:tcW w:w="540" w:type="dxa"/>
            <w:shd w:val="clear" w:color="auto" w:fill="auto"/>
          </w:tcPr>
          <w:p w14:paraId="2D209527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14:paraId="5606C7C4" w14:textId="77777777" w:rsidR="000D5B98" w:rsidRPr="00B56029" w:rsidRDefault="000D5B98" w:rsidP="00620A2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2126" w:type="dxa"/>
            <w:shd w:val="clear" w:color="auto" w:fill="auto"/>
          </w:tcPr>
          <w:p w14:paraId="5D2A98CC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trike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  <w:tr w:rsidR="000D5B98" w:rsidRPr="00B56029" w14:paraId="37D38C25" w14:textId="77777777" w:rsidTr="00620A27">
        <w:trPr>
          <w:jc w:val="center"/>
        </w:trPr>
        <w:tc>
          <w:tcPr>
            <w:tcW w:w="540" w:type="dxa"/>
            <w:shd w:val="clear" w:color="auto" w:fill="auto"/>
          </w:tcPr>
          <w:p w14:paraId="6D17EC39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14:paraId="49CE2FFB" w14:textId="4EA4EF65" w:rsidR="000D5B98" w:rsidRPr="00B56029" w:rsidRDefault="000D5B98" w:rsidP="00620A2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shd w:val="clear" w:color="auto" w:fill="auto"/>
          </w:tcPr>
          <w:p w14:paraId="061391F8" w14:textId="790C4B46" w:rsidR="000D5B98" w:rsidRPr="00B56029" w:rsidRDefault="00E43852" w:rsidP="00620A27">
            <w:pPr>
              <w:shd w:val="clear" w:color="auto" w:fill="FFFFFF"/>
              <w:jc w:val="center"/>
              <w:rPr>
                <w:rFonts w:eastAsia="Calibri"/>
                <w:strike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D5B98" w:rsidRPr="00B56029">
              <w:rPr>
                <w:rFonts w:eastAsia="Calibri"/>
                <w:sz w:val="28"/>
                <w:szCs w:val="28"/>
              </w:rPr>
              <w:t>0 %</w:t>
            </w:r>
          </w:p>
        </w:tc>
      </w:tr>
      <w:tr w:rsidR="000D5B98" w:rsidRPr="00B56029" w14:paraId="273AD8A5" w14:textId="77777777" w:rsidTr="00620A27">
        <w:trPr>
          <w:jc w:val="center"/>
        </w:trPr>
        <w:tc>
          <w:tcPr>
            <w:tcW w:w="540" w:type="dxa"/>
            <w:shd w:val="clear" w:color="auto" w:fill="auto"/>
          </w:tcPr>
          <w:p w14:paraId="49B431FF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257" w:type="dxa"/>
            <w:shd w:val="clear" w:color="auto" w:fill="auto"/>
          </w:tcPr>
          <w:p w14:paraId="20EED336" w14:textId="77777777" w:rsidR="000D5B98" w:rsidRPr="00B56029" w:rsidRDefault="000D5B98" w:rsidP="00620A2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126" w:type="dxa"/>
            <w:shd w:val="clear" w:color="auto" w:fill="auto"/>
          </w:tcPr>
          <w:p w14:paraId="052994B7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80 %</w:t>
            </w:r>
          </w:p>
        </w:tc>
      </w:tr>
      <w:tr w:rsidR="000D5B98" w:rsidRPr="00B56029" w14:paraId="6160F412" w14:textId="77777777" w:rsidTr="00620A27">
        <w:trPr>
          <w:jc w:val="center"/>
        </w:trPr>
        <w:tc>
          <w:tcPr>
            <w:tcW w:w="540" w:type="dxa"/>
            <w:shd w:val="clear" w:color="auto" w:fill="auto"/>
          </w:tcPr>
          <w:p w14:paraId="1795F335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57" w:type="dxa"/>
            <w:shd w:val="clear" w:color="auto" w:fill="auto"/>
          </w:tcPr>
          <w:p w14:paraId="6E9FF3BF" w14:textId="77777777" w:rsidR="000D5B98" w:rsidRPr="00B56029" w:rsidRDefault="000D5B98" w:rsidP="00620A2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126" w:type="dxa"/>
            <w:shd w:val="clear" w:color="auto" w:fill="auto"/>
          </w:tcPr>
          <w:p w14:paraId="0956C8C5" w14:textId="77777777" w:rsidR="000D5B98" w:rsidRPr="00B56029" w:rsidRDefault="000D5B98" w:rsidP="00620A2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</w:tbl>
    <w:p w14:paraId="5F8053D1" w14:textId="77777777" w:rsidR="000D5B98" w:rsidRPr="00B56029" w:rsidRDefault="000D5B98" w:rsidP="000D5B98">
      <w:pPr>
        <w:ind w:firstLine="708"/>
        <w:jc w:val="both"/>
        <w:rPr>
          <w:color w:val="FF0000"/>
          <w:sz w:val="28"/>
          <w:szCs w:val="28"/>
        </w:rPr>
      </w:pPr>
    </w:p>
    <w:p w14:paraId="591C6DBD" w14:textId="77777777" w:rsidR="000D5B98" w:rsidRPr="00637B5C" w:rsidRDefault="000D5B98" w:rsidP="000D5B98">
      <w:pPr>
        <w:jc w:val="both"/>
        <w:rPr>
          <w:sz w:val="26"/>
          <w:szCs w:val="26"/>
        </w:rPr>
      </w:pPr>
    </w:p>
    <w:p w14:paraId="4AD44D38" w14:textId="77777777" w:rsidR="002D4150" w:rsidRDefault="002D4150" w:rsidP="00F624D8">
      <w:pPr>
        <w:jc w:val="both"/>
        <w:rPr>
          <w:sz w:val="28"/>
          <w:szCs w:val="28"/>
        </w:rPr>
      </w:pPr>
    </w:p>
    <w:p w14:paraId="2875411D" w14:textId="77777777" w:rsidR="005B0017" w:rsidRDefault="005B0017" w:rsidP="005B0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DA32BB8" w14:textId="77777777" w:rsidR="002D4150" w:rsidRPr="00097D94" w:rsidRDefault="002D4150" w:rsidP="00F624D8">
      <w:pPr>
        <w:jc w:val="both"/>
        <w:rPr>
          <w:sz w:val="28"/>
          <w:szCs w:val="28"/>
        </w:rPr>
      </w:pPr>
    </w:p>
    <w:p w14:paraId="66982B25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270B43AC" w14:textId="77777777" w:rsidR="00F624D8" w:rsidRDefault="00F624D8" w:rsidP="00F624D8">
      <w:pPr>
        <w:ind w:left="5664"/>
        <w:jc w:val="both"/>
      </w:pPr>
    </w:p>
    <w:p w14:paraId="762FF320" w14:textId="77777777" w:rsidR="00F624D8" w:rsidRDefault="00F624D8" w:rsidP="003049C1">
      <w:pPr>
        <w:ind w:left="5664"/>
        <w:jc w:val="both"/>
      </w:pPr>
    </w:p>
    <w:p w14:paraId="288F0411" w14:textId="2202FE32" w:rsidR="00F624D8" w:rsidRDefault="00F624D8" w:rsidP="003049C1">
      <w:pPr>
        <w:ind w:left="5664"/>
        <w:jc w:val="both"/>
      </w:pPr>
    </w:p>
    <w:p w14:paraId="67DE7A43" w14:textId="5D053BB9" w:rsidR="00F94BB3" w:rsidRDefault="00F94BB3" w:rsidP="003049C1">
      <w:pPr>
        <w:ind w:left="5664"/>
        <w:jc w:val="both"/>
      </w:pPr>
    </w:p>
    <w:sectPr w:rsidR="00F94BB3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14910"/>
    <w:rsid w:val="00324D72"/>
    <w:rsid w:val="003B0D48"/>
    <w:rsid w:val="003B60D2"/>
    <w:rsid w:val="003F0E6E"/>
    <w:rsid w:val="0040326F"/>
    <w:rsid w:val="004158E1"/>
    <w:rsid w:val="0042556F"/>
    <w:rsid w:val="00461CA2"/>
    <w:rsid w:val="004721C3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616594"/>
    <w:rsid w:val="006173BB"/>
    <w:rsid w:val="0065100F"/>
    <w:rsid w:val="00685BF1"/>
    <w:rsid w:val="006D1DA7"/>
    <w:rsid w:val="006D1E9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571EA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A0E80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6029"/>
    <w:rsid w:val="00B57532"/>
    <w:rsid w:val="00B7153F"/>
    <w:rsid w:val="00B75D26"/>
    <w:rsid w:val="00BA249A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460E"/>
    <w:rsid w:val="00E100B4"/>
    <w:rsid w:val="00E17678"/>
    <w:rsid w:val="00E43852"/>
    <w:rsid w:val="00E60D87"/>
    <w:rsid w:val="00E705E2"/>
    <w:rsid w:val="00E75FF8"/>
    <w:rsid w:val="00EA1D23"/>
    <w:rsid w:val="00EC2806"/>
    <w:rsid w:val="00EC7F3A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Admin</cp:lastModifiedBy>
  <cp:revision>2</cp:revision>
  <cp:lastPrinted>2021-11-30T11:18:00Z</cp:lastPrinted>
  <dcterms:created xsi:type="dcterms:W3CDTF">2023-09-29T07:55:00Z</dcterms:created>
  <dcterms:modified xsi:type="dcterms:W3CDTF">2023-09-29T07:55:00Z</dcterms:modified>
</cp:coreProperties>
</file>