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775E" w14:textId="77777777" w:rsidR="00D779D2" w:rsidRPr="00785CDB" w:rsidRDefault="00D779D2" w:rsidP="00D779D2">
      <w:pPr>
        <w:pStyle w:val="a3"/>
        <w:ind w:left="4536"/>
        <w:jc w:val="both"/>
        <w:rPr>
          <w:rFonts w:ascii="Times New Roman" w:hAnsi="Times New Roman"/>
          <w:sz w:val="24"/>
          <w:szCs w:val="28"/>
        </w:rPr>
      </w:pPr>
      <w:r w:rsidRPr="00785CDB">
        <w:rPr>
          <w:rFonts w:ascii="Times New Roman" w:hAnsi="Times New Roman"/>
          <w:sz w:val="24"/>
          <w:szCs w:val="24"/>
        </w:rPr>
        <w:t xml:space="preserve">Приложение № </w:t>
      </w:r>
      <w:proofErr w:type="gramStart"/>
      <w:r w:rsidRPr="00785C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CDB">
        <w:rPr>
          <w:rFonts w:ascii="Times New Roman" w:hAnsi="Times New Roman"/>
          <w:sz w:val="24"/>
          <w:szCs w:val="24"/>
        </w:rPr>
        <w:t xml:space="preserve"> </w:t>
      </w:r>
      <w:r w:rsidRPr="00785CDB">
        <w:rPr>
          <w:rFonts w:ascii="Times New Roman" w:hAnsi="Times New Roman"/>
          <w:sz w:val="24"/>
          <w:szCs w:val="28"/>
        </w:rPr>
        <w:t>к</w:t>
      </w:r>
      <w:proofErr w:type="gramEnd"/>
      <w:r w:rsidRPr="00785CDB">
        <w:rPr>
          <w:rFonts w:ascii="Times New Roman" w:hAnsi="Times New Roman"/>
          <w:sz w:val="24"/>
          <w:szCs w:val="28"/>
        </w:rPr>
        <w:t xml:space="preserve"> документации </w:t>
      </w:r>
    </w:p>
    <w:p w14:paraId="5A223D58" w14:textId="77777777" w:rsidR="00D779D2" w:rsidRPr="00785CDB" w:rsidRDefault="00D779D2" w:rsidP="00D779D2">
      <w:pPr>
        <w:pStyle w:val="a3"/>
        <w:ind w:left="4536"/>
        <w:jc w:val="both"/>
        <w:rPr>
          <w:rFonts w:ascii="Times New Roman" w:hAnsi="Times New Roman"/>
          <w:sz w:val="24"/>
          <w:szCs w:val="28"/>
        </w:rPr>
      </w:pPr>
      <w:r w:rsidRPr="00785CDB">
        <w:rPr>
          <w:rFonts w:ascii="Times New Roman" w:hAnsi="Times New Roman"/>
          <w:sz w:val="24"/>
          <w:szCs w:val="28"/>
        </w:rPr>
        <w:t xml:space="preserve">об аукционе на право заключения договора </w:t>
      </w:r>
    </w:p>
    <w:p w14:paraId="6E983DE5" w14:textId="68402522" w:rsidR="00D779D2" w:rsidRPr="00785CDB" w:rsidRDefault="00D779D2" w:rsidP="00D779D2">
      <w:pPr>
        <w:jc w:val="center"/>
        <w:rPr>
          <w:sz w:val="28"/>
          <w:szCs w:val="28"/>
          <w:lang w:val="ru-RU"/>
        </w:rPr>
      </w:pPr>
      <w:r>
        <w:rPr>
          <w:sz w:val="24"/>
          <w:szCs w:val="28"/>
          <w:lang w:val="ru-RU"/>
        </w:rPr>
        <w:t xml:space="preserve">                                                          </w:t>
      </w:r>
      <w:proofErr w:type="spellStart"/>
      <w:r w:rsidRPr="00785CDB">
        <w:rPr>
          <w:sz w:val="24"/>
          <w:szCs w:val="28"/>
        </w:rPr>
        <w:t>аренды</w:t>
      </w:r>
      <w:proofErr w:type="spellEnd"/>
      <w:r w:rsidRPr="00785CDB">
        <w:rPr>
          <w:sz w:val="24"/>
          <w:szCs w:val="28"/>
        </w:rPr>
        <w:t xml:space="preserve"> </w:t>
      </w:r>
      <w:proofErr w:type="spellStart"/>
      <w:r w:rsidRPr="00785CDB">
        <w:rPr>
          <w:sz w:val="24"/>
          <w:szCs w:val="28"/>
        </w:rPr>
        <w:t>муниципального</w:t>
      </w:r>
      <w:proofErr w:type="spellEnd"/>
      <w:r w:rsidRPr="00785CDB">
        <w:rPr>
          <w:sz w:val="24"/>
          <w:szCs w:val="28"/>
        </w:rPr>
        <w:t xml:space="preserve"> </w:t>
      </w:r>
      <w:proofErr w:type="spellStart"/>
      <w:r w:rsidRPr="00785CDB">
        <w:rPr>
          <w:sz w:val="24"/>
          <w:szCs w:val="28"/>
        </w:rPr>
        <w:t>имущества</w:t>
      </w:r>
      <w:proofErr w:type="spellEnd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236"/>
        <w:gridCol w:w="236"/>
        <w:gridCol w:w="3249"/>
        <w:gridCol w:w="1596"/>
        <w:gridCol w:w="1276"/>
      </w:tblGrid>
      <w:tr w:rsidR="00D779D2" w:rsidRPr="000D3F5B" w14:paraId="63990F64" w14:textId="77777777" w:rsidTr="000B6D8B">
        <w:trPr>
          <w:trHeight w:val="244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6DBB" w14:textId="77777777" w:rsidR="00D779D2" w:rsidRPr="0095006E" w:rsidRDefault="00D779D2" w:rsidP="000B6D8B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5006E">
              <w:rPr>
                <w:bCs/>
                <w:color w:val="000000"/>
                <w:sz w:val="24"/>
                <w:szCs w:val="24"/>
                <w:lang w:val="ru-RU"/>
              </w:rPr>
              <w:t xml:space="preserve">Расчет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785CDB">
              <w:rPr>
                <w:bCs/>
                <w:color w:val="000000"/>
                <w:sz w:val="24"/>
                <w:szCs w:val="24"/>
                <w:lang w:val="ru-RU"/>
              </w:rPr>
              <w:t>ачальн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785CDB">
              <w:rPr>
                <w:bCs/>
                <w:color w:val="000000"/>
                <w:sz w:val="24"/>
                <w:szCs w:val="24"/>
                <w:lang w:val="ru-RU"/>
              </w:rPr>
              <w:t xml:space="preserve"> (минимальн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785CDB">
              <w:rPr>
                <w:bCs/>
                <w:color w:val="000000"/>
                <w:sz w:val="24"/>
                <w:szCs w:val="24"/>
                <w:lang w:val="ru-RU"/>
              </w:rPr>
              <w:t>) цен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785CDB">
              <w:rPr>
                <w:bCs/>
                <w:color w:val="000000"/>
                <w:sz w:val="24"/>
                <w:szCs w:val="24"/>
                <w:lang w:val="ru-RU"/>
              </w:rPr>
              <w:t xml:space="preserve"> лота (арендн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785CDB">
              <w:rPr>
                <w:bCs/>
                <w:color w:val="000000"/>
                <w:sz w:val="24"/>
                <w:szCs w:val="24"/>
                <w:lang w:val="ru-RU"/>
              </w:rPr>
              <w:t xml:space="preserve"> плат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785CDB">
              <w:rPr>
                <w:bCs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gramStart"/>
            <w:r w:rsidRPr="00785CDB">
              <w:rPr>
                <w:bCs/>
                <w:color w:val="000000"/>
                <w:sz w:val="24"/>
                <w:szCs w:val="24"/>
                <w:lang w:val="ru-RU"/>
              </w:rPr>
              <w:t xml:space="preserve">месяц) </w:t>
            </w:r>
            <w:r w:rsidRPr="0095006E">
              <w:rPr>
                <w:bCs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95006E">
              <w:rPr>
                <w:bCs/>
                <w:color w:val="000000"/>
                <w:sz w:val="24"/>
                <w:szCs w:val="24"/>
                <w:lang w:val="ru-RU"/>
              </w:rPr>
              <w:t xml:space="preserve"> соответствии с постановлением администрации городского поселения Барсово от 19.05.2017 №139-нпа  «Об утверждении Порядка расчета арендной платы за пользование муниципальным имуществом, (в том числе, переданном муниципальным учреждениям на праве оперативного управления), находящимся в собственности муниципального образования городское поселение Барсово»</w:t>
            </w:r>
          </w:p>
          <w:p w14:paraId="3CFD7C5F" w14:textId="4E79877C" w:rsidR="00D779D2" w:rsidRPr="00D779D2" w:rsidRDefault="00D779D2" w:rsidP="00D779D2">
            <w:pPr>
              <w:rPr>
                <w:sz w:val="24"/>
                <w:szCs w:val="24"/>
                <w:lang w:val="ru-RU"/>
              </w:rPr>
            </w:pPr>
          </w:p>
        </w:tc>
      </w:tr>
      <w:tr w:rsidR="00D779D2" w:rsidRPr="000D3F5B" w14:paraId="7EFC5132" w14:textId="77777777" w:rsidTr="000B6D8B">
        <w:trPr>
          <w:trHeight w:val="3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6917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  <w:t xml:space="preserve">Арендодатель: Муниципальное </w:t>
            </w:r>
            <w:proofErr w:type="gramStart"/>
            <w:r w:rsidRPr="00B819BB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  <w:t xml:space="preserve">образование  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  <w:t>городское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  <w:t xml:space="preserve"> поселение Барсово</w:t>
            </w:r>
          </w:p>
        </w:tc>
      </w:tr>
      <w:tr w:rsidR="00D779D2" w:rsidRPr="005F3574" w14:paraId="30E9334B" w14:textId="77777777" w:rsidTr="000B6D8B">
        <w:trPr>
          <w:trHeight w:val="765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3F410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  <w:t>Адрес и назначение арендуемого имущества:</w:t>
            </w: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CED2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Тюменская область, Ханты-Мансийский автономный округ-Югра, Сургутский район, пгт.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 xml:space="preserve"> Барсово</w:t>
            </w:r>
            <w:r w:rsidRPr="00B819B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819B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ул.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Киевская</w:t>
            </w:r>
            <w:r w:rsidRPr="00B819B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д.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1/1</w:t>
            </w:r>
          </w:p>
        </w:tc>
      </w:tr>
      <w:tr w:rsidR="00D779D2" w:rsidRPr="00B819BB" w14:paraId="7CB27A9A" w14:textId="77777777" w:rsidTr="000B6D8B">
        <w:trPr>
          <w:trHeight w:val="315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9863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  <w:t xml:space="preserve">Площадь арендуемого помещения, м2: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0D7F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268,0</w:t>
            </w:r>
          </w:p>
        </w:tc>
      </w:tr>
      <w:tr w:rsidR="00D779D2" w:rsidRPr="00B819BB" w14:paraId="3209FAA1" w14:textId="77777777" w:rsidTr="000B6D8B">
        <w:trPr>
          <w:trHeight w:val="375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6725C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  <w:t>Площадь мест общего пользования, соразмерно доли Арендатора в расходах на содержание общего имущества в нежилом здании, м2.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1C8D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0,00</w:t>
            </w:r>
          </w:p>
        </w:tc>
      </w:tr>
      <w:tr w:rsidR="00D779D2" w:rsidRPr="00B819BB" w14:paraId="0D4EB6AD" w14:textId="77777777" w:rsidTr="000B6D8B">
        <w:trPr>
          <w:trHeight w:val="375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0CF2D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  <w:t>Общая площадь, учтенная при расчете арендной платы, м2: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BF46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268,0</w:t>
            </w:r>
          </w:p>
        </w:tc>
      </w:tr>
      <w:tr w:rsidR="00D779D2" w:rsidRPr="000D3F5B" w14:paraId="0D70E34D" w14:textId="77777777" w:rsidTr="000B6D8B">
        <w:trPr>
          <w:trHeight w:val="3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C0F3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  <w:t>Цель использования помещения: в соответствии с документацией об аукционе</w:t>
            </w:r>
          </w:p>
        </w:tc>
      </w:tr>
      <w:tr w:rsidR="00D779D2" w:rsidRPr="00B819BB" w14:paraId="454A0B86" w14:textId="77777777" w:rsidTr="000B6D8B">
        <w:trPr>
          <w:trHeight w:val="315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BD37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  <w:t>Срок аренды: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C251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8761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4193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53C1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3</w:t>
            </w:r>
            <w:r w:rsidRPr="00B819B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года</w:t>
            </w:r>
          </w:p>
        </w:tc>
      </w:tr>
      <w:tr w:rsidR="00D779D2" w:rsidRPr="00B819BB" w14:paraId="70794F18" w14:textId="77777777" w:rsidTr="000B6D8B">
        <w:trPr>
          <w:trHeight w:val="408"/>
        </w:trPr>
        <w:tc>
          <w:tcPr>
            <w:tcW w:w="86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E98C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Базовая ставка арендной платы, руб. за 1 </w:t>
            </w:r>
            <w:proofErr w:type="spellStart"/>
            <w:proofErr w:type="gramStart"/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кв.м</w:t>
            </w:r>
            <w:proofErr w:type="spellEnd"/>
            <w:proofErr w:type="gramEnd"/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общей площади нежилого помещения (</w:t>
            </w:r>
            <w:proofErr w:type="spellStart"/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Бап</w:t>
            </w:r>
            <w:proofErr w:type="spellEnd"/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7FD8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310</w:t>
            </w: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,00</w:t>
            </w:r>
          </w:p>
        </w:tc>
      </w:tr>
      <w:tr w:rsidR="00D779D2" w:rsidRPr="00B819BB" w14:paraId="346A8B0A" w14:textId="77777777" w:rsidTr="000B6D8B">
        <w:trPr>
          <w:trHeight w:val="540"/>
        </w:trPr>
        <w:tc>
          <w:tcPr>
            <w:tcW w:w="86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C2C73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224CD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D779D2" w:rsidRPr="00B819BB" w14:paraId="519EF16E" w14:textId="77777777" w:rsidTr="00D779D2">
        <w:trPr>
          <w:trHeight w:val="276"/>
        </w:trPr>
        <w:tc>
          <w:tcPr>
            <w:tcW w:w="86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4CBCE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Коэффициент, учитывающий территориальную зону (К1)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A17D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0,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75</w:t>
            </w:r>
          </w:p>
        </w:tc>
      </w:tr>
      <w:tr w:rsidR="00D779D2" w:rsidRPr="00B819BB" w14:paraId="1AB95E0B" w14:textId="77777777" w:rsidTr="000B6D8B">
        <w:trPr>
          <w:trHeight w:val="408"/>
        </w:trPr>
        <w:tc>
          <w:tcPr>
            <w:tcW w:w="86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0EB91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9F504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D779D2" w:rsidRPr="00B819BB" w14:paraId="48EF0CD8" w14:textId="77777777" w:rsidTr="000B6D8B">
        <w:trPr>
          <w:trHeight w:val="408"/>
        </w:trPr>
        <w:tc>
          <w:tcPr>
            <w:tcW w:w="86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7954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Коэффициент, учитывающий качество строительного материала стен здания (К2)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613D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1,00</w:t>
            </w:r>
          </w:p>
        </w:tc>
      </w:tr>
      <w:tr w:rsidR="00D779D2" w:rsidRPr="00B819BB" w14:paraId="5A5065B2" w14:textId="77777777" w:rsidTr="000B6D8B">
        <w:trPr>
          <w:trHeight w:val="408"/>
        </w:trPr>
        <w:tc>
          <w:tcPr>
            <w:tcW w:w="86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C9057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A1339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D779D2" w:rsidRPr="00B819BB" w14:paraId="28316C1A" w14:textId="77777777" w:rsidTr="000B6D8B">
        <w:trPr>
          <w:trHeight w:val="408"/>
        </w:trPr>
        <w:tc>
          <w:tcPr>
            <w:tcW w:w="86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3E65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Коэффициент, учитывающий цель использования арендуемых помещений (К3)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95A2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1,00</w:t>
            </w:r>
          </w:p>
        </w:tc>
      </w:tr>
      <w:tr w:rsidR="00D779D2" w:rsidRPr="00B819BB" w14:paraId="445888B7" w14:textId="77777777" w:rsidTr="000B6D8B">
        <w:trPr>
          <w:trHeight w:val="408"/>
        </w:trPr>
        <w:tc>
          <w:tcPr>
            <w:tcW w:w="86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CEBDA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0CBD6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D779D2" w:rsidRPr="002827B5" w14:paraId="333E5CDC" w14:textId="77777777" w:rsidTr="000B6D8B">
        <w:trPr>
          <w:trHeight w:val="408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1A242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</w:t>
            </w:r>
            <w:r w:rsidRPr="002827B5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оэффициент, учитывающий местоположение помещения в населенном пункте, удобство коммерческого использования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(</w:t>
            </w:r>
            <w:r w:rsidRPr="002827B5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8648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  </w:t>
            </w:r>
            <w:r w:rsidRPr="002827B5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1,00</w:t>
            </w:r>
          </w:p>
        </w:tc>
      </w:tr>
      <w:tr w:rsidR="00D779D2" w:rsidRPr="00B819BB" w14:paraId="6DDA7B21" w14:textId="77777777" w:rsidTr="000B6D8B">
        <w:trPr>
          <w:trHeight w:val="408"/>
        </w:trPr>
        <w:tc>
          <w:tcPr>
            <w:tcW w:w="86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428E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Коэффициент, учитывающий износ здания (К5)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2B3C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0,95</w:t>
            </w:r>
          </w:p>
        </w:tc>
      </w:tr>
      <w:tr w:rsidR="00D779D2" w:rsidRPr="00B819BB" w14:paraId="5A6270C4" w14:textId="77777777" w:rsidTr="000B6D8B">
        <w:trPr>
          <w:trHeight w:val="408"/>
        </w:trPr>
        <w:tc>
          <w:tcPr>
            <w:tcW w:w="86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29520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FDB71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D779D2" w:rsidRPr="00B819BB" w14:paraId="44ED8043" w14:textId="77777777" w:rsidTr="000B6D8B">
        <w:trPr>
          <w:trHeight w:val="315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ECA4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Коэффициент, учитывающий размещение помещения, степень технического благоустройства (К6)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1675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1,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35</w:t>
            </w:r>
          </w:p>
        </w:tc>
      </w:tr>
      <w:tr w:rsidR="00D779D2" w:rsidRPr="00B819BB" w14:paraId="547AF3FC" w14:textId="77777777" w:rsidTr="000B6D8B">
        <w:trPr>
          <w:trHeight w:val="315"/>
        </w:trPr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6A9F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Размещение помещения (К6.1.)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3F43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BD97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11EF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0</w:t>
            </w: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80</w:t>
            </w:r>
          </w:p>
        </w:tc>
      </w:tr>
      <w:tr w:rsidR="00D779D2" w:rsidRPr="00B819BB" w14:paraId="70014005" w14:textId="77777777" w:rsidTr="000B6D8B">
        <w:trPr>
          <w:trHeight w:val="315"/>
        </w:trPr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F58C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Центральное отопление (К6.2-а)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BE05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AE92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C7F9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0,30</w:t>
            </w:r>
          </w:p>
        </w:tc>
      </w:tr>
      <w:tr w:rsidR="00D779D2" w:rsidRPr="00B819BB" w14:paraId="7F0CB66B" w14:textId="77777777" w:rsidTr="000B6D8B">
        <w:trPr>
          <w:trHeight w:val="315"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F23B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Водопровод (К6.2-в)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A95D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05DD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C827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43FB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0,20</w:t>
            </w:r>
          </w:p>
        </w:tc>
      </w:tr>
      <w:tr w:rsidR="00D779D2" w:rsidRPr="00B819BB" w14:paraId="60AE6D8B" w14:textId="77777777" w:rsidTr="000B6D8B">
        <w:trPr>
          <w:trHeight w:val="315"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1697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Электричество (К6.2-г)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721A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21B7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5442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153B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0,40</w:t>
            </w:r>
          </w:p>
        </w:tc>
      </w:tr>
      <w:tr w:rsidR="00D779D2" w:rsidRPr="00B819BB" w14:paraId="4791294E" w14:textId="77777777" w:rsidTr="000B6D8B">
        <w:trPr>
          <w:trHeight w:val="315"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6A07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Канализация (К6.2-д)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6408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90C7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DE2A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A9C2" w14:textId="77777777" w:rsidR="00D779D2" w:rsidRPr="00B819BB" w:rsidRDefault="00D779D2" w:rsidP="000B6D8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0,20</w:t>
            </w:r>
          </w:p>
        </w:tc>
      </w:tr>
      <w:tr w:rsidR="00D779D2" w:rsidRPr="00B819BB" w14:paraId="275A28F5" w14:textId="77777777" w:rsidTr="000B6D8B">
        <w:trPr>
          <w:trHeight w:val="315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6729" w14:textId="77777777" w:rsidR="00D779D2" w:rsidRPr="00B819BB" w:rsidRDefault="00D779D2" w:rsidP="000B6D8B">
            <w:pPr>
              <w:jc w:val="right"/>
              <w:rPr>
                <w:lang w:val="ru-RU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50DC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Итого арендная плата в месяц 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CDE8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09C9" w14:textId="77777777" w:rsidR="00D779D2" w:rsidRPr="00BB35C9" w:rsidRDefault="00D779D2" w:rsidP="000B6D8B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7</w:t>
            </w:r>
            <w:r w:rsidRPr="00BB35C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 xml:space="preserve"> 912</w:t>
            </w:r>
            <w:r w:rsidRPr="00BB35C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58</w:t>
            </w:r>
          </w:p>
        </w:tc>
      </w:tr>
      <w:tr w:rsidR="00D779D2" w:rsidRPr="00B819BB" w14:paraId="20199B5C" w14:textId="77777777" w:rsidTr="000B6D8B">
        <w:trPr>
          <w:trHeight w:val="315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F6AD" w14:textId="77777777" w:rsidR="00D779D2" w:rsidRPr="00B819BB" w:rsidRDefault="00D779D2" w:rsidP="000B6D8B">
            <w:pPr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231E" w14:textId="77777777" w:rsidR="00D779D2" w:rsidRPr="00B819BB" w:rsidRDefault="00D779D2" w:rsidP="000B6D8B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 w:rsidRPr="00B819B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Итого арендная плата в квартал 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E853" w14:textId="77777777" w:rsidR="00D779D2" w:rsidRPr="00BB35C9" w:rsidRDefault="00D779D2" w:rsidP="000B6D8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>239 737,73</w:t>
            </w:r>
          </w:p>
        </w:tc>
      </w:tr>
      <w:tr w:rsidR="00D779D2" w:rsidRPr="00B819BB" w14:paraId="33BDF8C8" w14:textId="77777777" w:rsidTr="000B6D8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EC8" w14:textId="77777777" w:rsidR="00D779D2" w:rsidRPr="00B819BB" w:rsidRDefault="00D779D2" w:rsidP="000B6D8B">
            <w:pPr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67A3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AEE8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DA30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5075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7D5B" w14:textId="77777777" w:rsidR="00D779D2" w:rsidRPr="00B819BB" w:rsidRDefault="00D779D2" w:rsidP="000B6D8B">
            <w:pPr>
              <w:rPr>
                <w:lang w:val="ru-RU"/>
              </w:rPr>
            </w:pPr>
          </w:p>
        </w:tc>
      </w:tr>
      <w:tr w:rsidR="00D779D2" w:rsidRPr="00B819BB" w14:paraId="2D7AC58A" w14:textId="77777777" w:rsidTr="000B6D8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D9B7" w14:textId="77777777" w:rsidR="00D779D2" w:rsidRPr="00B819BB" w:rsidRDefault="00D779D2" w:rsidP="000B6D8B">
            <w:pPr>
              <w:rPr>
                <w:color w:val="000000"/>
                <w:sz w:val="22"/>
                <w:szCs w:val="22"/>
                <w:lang w:val="ru-RU"/>
              </w:rPr>
            </w:pPr>
            <w:r w:rsidRPr="00B819BB">
              <w:rPr>
                <w:color w:val="000000"/>
                <w:sz w:val="22"/>
                <w:szCs w:val="22"/>
                <w:lang w:val="ru-RU"/>
              </w:rPr>
              <w:t>Арендодатель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F8C7" w14:textId="77777777" w:rsidR="00D779D2" w:rsidRPr="00B819BB" w:rsidRDefault="00D779D2" w:rsidP="000B6D8B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C615" w14:textId="77777777" w:rsidR="00D779D2" w:rsidRPr="00B819BB" w:rsidRDefault="00D779D2" w:rsidP="000B6D8B">
            <w:pPr>
              <w:rPr>
                <w:lang w:val="ru-RU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DAAA" w14:textId="77777777" w:rsidR="00D779D2" w:rsidRPr="00B819BB" w:rsidRDefault="00D779D2" w:rsidP="000B6D8B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                           </w:t>
            </w:r>
            <w:r w:rsidRPr="00B819BB">
              <w:rPr>
                <w:color w:val="000000"/>
                <w:sz w:val="22"/>
                <w:szCs w:val="22"/>
                <w:lang w:val="ru-RU"/>
              </w:rPr>
              <w:t>Арендатор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66BA" w14:textId="77777777" w:rsidR="00D779D2" w:rsidRPr="00B819BB" w:rsidRDefault="00D779D2" w:rsidP="000B6D8B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2D73C338" w14:textId="77777777" w:rsidR="00354820" w:rsidRDefault="00354820" w:rsidP="00D779D2"/>
    <w:sectPr w:rsidR="0035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D5C6" w14:textId="77777777" w:rsidR="00D779D2" w:rsidRDefault="00D779D2" w:rsidP="00D779D2">
      <w:r>
        <w:separator/>
      </w:r>
    </w:p>
  </w:endnote>
  <w:endnote w:type="continuationSeparator" w:id="0">
    <w:p w14:paraId="358EEDBE" w14:textId="77777777" w:rsidR="00D779D2" w:rsidRDefault="00D779D2" w:rsidP="00D7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4E41" w14:textId="77777777" w:rsidR="00D779D2" w:rsidRDefault="00D779D2" w:rsidP="00D779D2">
      <w:r>
        <w:separator/>
      </w:r>
    </w:p>
  </w:footnote>
  <w:footnote w:type="continuationSeparator" w:id="0">
    <w:p w14:paraId="0449C700" w14:textId="77777777" w:rsidR="00D779D2" w:rsidRDefault="00D779D2" w:rsidP="00D77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2"/>
    <w:rsid w:val="002466D0"/>
    <w:rsid w:val="00354820"/>
    <w:rsid w:val="00926466"/>
    <w:rsid w:val="00A66E28"/>
    <w:rsid w:val="00D7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B9DE"/>
  <w15:chartTrackingRefBased/>
  <w15:docId w15:val="{8AA665ED-5226-487A-A3B5-A78AC96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79D2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D779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79D2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D779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79D2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Савчук</dc:creator>
  <cp:keywords/>
  <dc:description/>
  <cp:lastModifiedBy>Денис Савчук</cp:lastModifiedBy>
  <cp:revision>1</cp:revision>
  <dcterms:created xsi:type="dcterms:W3CDTF">2023-03-31T10:25:00Z</dcterms:created>
  <dcterms:modified xsi:type="dcterms:W3CDTF">2023-03-31T10:28:00Z</dcterms:modified>
</cp:coreProperties>
</file>