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7F46" w:rsidRDefault="00067A41">
      <w:pPr>
        <w:jc w:val="center"/>
        <w:rPr>
          <w:rFonts w:ascii="Times NR Cyr MT" w:hAnsi="Times NR Cyr MT"/>
          <w:sz w:val="24"/>
          <w:lang w:val="ru-RU"/>
        </w:rPr>
      </w:pPr>
      <w:r>
        <w:rPr>
          <w:rFonts w:ascii="Times NR Cyr MT" w:hAnsi="Times NR Cyr MT"/>
          <w:noProof/>
          <w:sz w:val="24"/>
          <w:lang w:val="ru-RU"/>
        </w:rPr>
        <mc:AlternateContent>
          <mc:Choice Requires="wpg">
            <w:drawing>
              <wp:inline distT="0" distB="0" distL="0" distR="0">
                <wp:extent cx="542925" cy="723900"/>
                <wp:effectExtent l="0" t="0" r="9525" b="0"/>
                <wp:docPr id="1" name="Рисунок 2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7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127F46" w:rsidRDefault="00127F46">
      <w:pPr>
        <w:jc w:val="center"/>
        <w:rPr>
          <w:sz w:val="24"/>
          <w:lang w:val="ru-RU"/>
        </w:rPr>
      </w:pPr>
    </w:p>
    <w:p w:rsidR="00127F46" w:rsidRDefault="00067A41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СУРГУТСКОГО МУНИЦИПАЛЬНОГО РАЙОНА</w:t>
      </w:r>
    </w:p>
    <w:p w:rsidR="00127F46" w:rsidRDefault="00067A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127F46" w:rsidRDefault="00127F46">
      <w:pPr>
        <w:pStyle w:val="2"/>
        <w:rPr>
          <w:caps w:val="0"/>
          <w:spacing w:val="20"/>
          <w:sz w:val="16"/>
          <w:szCs w:val="16"/>
        </w:rPr>
      </w:pPr>
    </w:p>
    <w:p w:rsidR="00127F46" w:rsidRDefault="00067A41">
      <w:pPr>
        <w:pStyle w:val="2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ПОСТАНОВЛЕНИЕ</w:t>
      </w:r>
    </w:p>
    <w:p w:rsidR="00127F46" w:rsidRDefault="00067A41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lang w:val="ru-RU"/>
        </w:rPr>
        <w:t xml:space="preserve"> </w:t>
      </w:r>
    </w:p>
    <w:p w:rsidR="00127F46" w:rsidRDefault="00067A41">
      <w:pPr>
        <w:jc w:val="both"/>
        <w:rPr>
          <w:sz w:val="2"/>
          <w:lang w:val="ru-RU"/>
        </w:rPr>
      </w:pPr>
      <w:r>
        <w:rPr>
          <w:sz w:val="24"/>
          <w:lang w:val="ru-RU"/>
        </w:rPr>
        <w:t>17 февраля 2025 года                                                                              № 495</w:t>
      </w:r>
      <w:r>
        <w:rPr>
          <w:sz w:val="24"/>
          <w:lang w:val="ru-RU"/>
        </w:rPr>
        <w:br/>
      </w:r>
    </w:p>
    <w:p w:rsidR="00127F46" w:rsidRDefault="00067A41">
      <w:pPr>
        <w:jc w:val="center"/>
        <w:rPr>
          <w:sz w:val="28"/>
          <w:szCs w:val="28"/>
          <w:lang w:val="ru-RU"/>
        </w:rPr>
      </w:pPr>
      <w:r>
        <w:rPr>
          <w:sz w:val="24"/>
          <w:lang w:val="ru-RU"/>
        </w:rPr>
        <w:t>г. Сургут</w:t>
      </w:r>
    </w:p>
    <w:p w:rsidR="00127F46" w:rsidRDefault="00127F46">
      <w:pPr>
        <w:jc w:val="both"/>
        <w:rPr>
          <w:sz w:val="28"/>
          <w:szCs w:val="28"/>
          <w:lang w:val="ru-RU"/>
        </w:rPr>
      </w:pPr>
    </w:p>
    <w:p w:rsidR="00127F46" w:rsidRDefault="00067A41">
      <w:pPr>
        <w:shd w:val="clear" w:color="auto" w:fill="FFFFFF" w:themeFill="background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</w:t>
      </w:r>
    </w:p>
    <w:p w:rsidR="00127F46" w:rsidRDefault="00067A41">
      <w:pPr>
        <w:shd w:val="clear" w:color="auto" w:fill="FFFFFF" w:themeFill="background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комплексного плана мероприятий, </w:t>
      </w:r>
    </w:p>
    <w:p w:rsidR="00127F46" w:rsidRDefault="00067A41">
      <w:pPr>
        <w:shd w:val="clear" w:color="auto" w:fill="FFFFFF" w:themeFill="background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посвященных 80-й годовщине </w:t>
      </w:r>
    </w:p>
    <w:p w:rsidR="00127F46" w:rsidRDefault="00067A41">
      <w:pPr>
        <w:shd w:val="clear" w:color="auto" w:fill="FFFFFF" w:themeFill="background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Победы в Великой Отечественной </w:t>
      </w:r>
    </w:p>
    <w:p w:rsidR="00127F46" w:rsidRDefault="00067A41">
      <w:pPr>
        <w:shd w:val="clear" w:color="auto" w:fill="FFFFFF" w:themeFill="background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войне 1941</w:t>
      </w:r>
      <w:r>
        <w:rPr>
          <w:rFonts w:ascii="Tahoma" w:hAnsi="Tahoma" w:cs="Tahoma"/>
          <w:color w:val="333333"/>
          <w:shd w:val="clear" w:color="auto" w:fill="FFFFFF"/>
          <w:lang w:val="ru-RU"/>
        </w:rPr>
        <w:t>–</w:t>
      </w:r>
      <w:r>
        <w:rPr>
          <w:sz w:val="28"/>
          <w:szCs w:val="28"/>
          <w:lang w:val="ru-RU"/>
        </w:rPr>
        <w:t>1945 годов</w:t>
      </w:r>
    </w:p>
    <w:p w:rsidR="00127F46" w:rsidRDefault="00127F46">
      <w:pPr>
        <w:shd w:val="clear" w:color="auto" w:fill="FFFFFF" w:themeFill="background1"/>
        <w:jc w:val="both"/>
        <w:rPr>
          <w:sz w:val="28"/>
          <w:szCs w:val="28"/>
          <w:lang w:val="ru-RU"/>
        </w:rPr>
      </w:pPr>
    </w:p>
    <w:p w:rsidR="00127F46" w:rsidRDefault="00067A41">
      <w:pPr>
        <w:shd w:val="clear" w:color="auto" w:fill="FFFFFF" w:themeFill="background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Российской Федерации от 31.07.2023 № 568 «О подготовке и проведении празднования 80-й годовщины Победы в </w:t>
      </w:r>
      <w:r>
        <w:rPr>
          <w:sz w:val="28"/>
          <w:szCs w:val="28"/>
          <w:lang w:val="ru-RU"/>
        </w:rPr>
        <w:t>Великой Отечественной войне 1941</w:t>
      </w:r>
      <w:r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sz w:val="28"/>
          <w:szCs w:val="28"/>
          <w:lang w:val="ru-RU"/>
        </w:rPr>
        <w:t>1945 годов», на основании распоряжения администрации Сургутского района от 30.07.2024 № 690-р «О наделении полномочиями и признании утратившим силу распоряжения администрации Сургутского района от 25.04.2024 № 436-р»:</w:t>
      </w:r>
    </w:p>
    <w:p w:rsidR="00127F46" w:rsidRDefault="00067A41">
      <w:pPr>
        <w:shd w:val="clear" w:color="auto" w:fill="FFFFFF" w:themeFill="background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 Утвердить комплексный план мероприятий, посвященных </w:t>
      </w:r>
      <w:r>
        <w:rPr>
          <w:sz w:val="28"/>
          <w:szCs w:val="28"/>
          <w:lang w:val="ru-RU"/>
        </w:rPr>
        <w:br/>
        <w:t>80-й годовщине Победы в Великой Отечественной войне 1941</w:t>
      </w:r>
      <w:r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sz w:val="28"/>
          <w:szCs w:val="28"/>
          <w:lang w:val="ru-RU"/>
        </w:rPr>
        <w:t>1945 годов согласно приложению к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настоящему постановлению.</w:t>
      </w:r>
    </w:p>
    <w:p w:rsidR="00127F46" w:rsidRDefault="00067A41">
      <w:pPr>
        <w:widowControl w:val="0"/>
        <w:shd w:val="clear" w:color="auto" w:fill="FFFFFF" w:themeFill="background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Отраслевым (функциональным) органам администрации Сургутского района обеспечить и</w:t>
      </w:r>
      <w:r>
        <w:rPr>
          <w:sz w:val="28"/>
          <w:szCs w:val="28"/>
          <w:lang w:val="ru-RU"/>
        </w:rPr>
        <w:t xml:space="preserve">сполнение утвержденных мероприятий, посвященных </w:t>
      </w:r>
      <w:r>
        <w:rPr>
          <w:sz w:val="28"/>
          <w:szCs w:val="28"/>
          <w:lang w:val="ru-RU"/>
        </w:rPr>
        <w:br/>
        <w:t>80-й годовщине Победы в Великой Отечественной войне 1941</w:t>
      </w:r>
      <w:r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sz w:val="28"/>
          <w:szCs w:val="28"/>
          <w:lang w:val="ru-RU"/>
        </w:rPr>
        <w:t>1945 годов.</w:t>
      </w:r>
    </w:p>
    <w:p w:rsidR="00127F46" w:rsidRDefault="00067A41">
      <w:pPr>
        <w:widowControl w:val="0"/>
        <w:shd w:val="clear" w:color="auto" w:fill="FFFFFF" w:themeFill="background1"/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 Рекомендовать главам городских и сельских поселений Сургутского района обеспечить исполнение утвержденных мероприятий, посвященных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80-й годовщине Победы в Великой Отечественной войне 1941</w:t>
      </w:r>
      <w:r>
        <w:rPr>
          <w:color w:val="333333"/>
          <w:sz w:val="28"/>
          <w:szCs w:val="28"/>
          <w:shd w:val="clear" w:color="auto" w:fill="FFFFFF"/>
          <w:lang w:val="ru-RU"/>
        </w:rPr>
        <w:t>–</w:t>
      </w:r>
      <w:r>
        <w:rPr>
          <w:sz w:val="28"/>
          <w:szCs w:val="28"/>
          <w:lang w:val="ru-RU"/>
        </w:rPr>
        <w:t>1945 годов.</w:t>
      </w:r>
    </w:p>
    <w:p w:rsidR="00127F46" w:rsidRDefault="00067A41">
      <w:pPr>
        <w:widowControl w:val="0"/>
        <w:shd w:val="clear" w:color="auto" w:fill="FFFFFF" w:themeFill="background1"/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 Разместить настоящее постановление на официальном сайте Сургутского муниципального района Ханты-Мансийского автономного </w:t>
      </w:r>
      <w:r>
        <w:rPr>
          <w:sz w:val="28"/>
          <w:szCs w:val="28"/>
          <w:lang w:val="ru-RU"/>
        </w:rPr>
        <w:br/>
        <w:t>округа – Югры.</w:t>
      </w:r>
    </w:p>
    <w:p w:rsidR="00127F46" w:rsidRDefault="00067A41">
      <w:pPr>
        <w:widowControl w:val="0"/>
        <w:shd w:val="clear" w:color="auto" w:fill="FFFFFF" w:themeFill="background1"/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 Контроль за выполнением настоящего постанов</w:t>
      </w:r>
      <w:r>
        <w:rPr>
          <w:sz w:val="28"/>
          <w:szCs w:val="28"/>
          <w:lang w:val="ru-RU"/>
        </w:rPr>
        <w:t xml:space="preserve">ления оставляю </w:t>
      </w:r>
      <w:r>
        <w:rPr>
          <w:sz w:val="28"/>
          <w:szCs w:val="28"/>
          <w:lang w:val="ru-RU"/>
        </w:rPr>
        <w:br/>
        <w:t>за собой.</w:t>
      </w:r>
    </w:p>
    <w:p w:rsidR="00127F46" w:rsidRDefault="00127F46">
      <w:pPr>
        <w:jc w:val="both"/>
        <w:rPr>
          <w:sz w:val="28"/>
          <w:szCs w:val="28"/>
          <w:lang w:val="ru-RU"/>
        </w:rPr>
      </w:pPr>
    </w:p>
    <w:p w:rsidR="00127F46" w:rsidRDefault="00127F46">
      <w:pPr>
        <w:jc w:val="both"/>
        <w:rPr>
          <w:sz w:val="28"/>
          <w:szCs w:val="28"/>
          <w:lang w:val="ru-RU"/>
        </w:rPr>
      </w:pPr>
    </w:p>
    <w:p w:rsidR="00127F46" w:rsidRDefault="00127F46">
      <w:pPr>
        <w:jc w:val="both"/>
        <w:rPr>
          <w:sz w:val="28"/>
          <w:szCs w:val="28"/>
          <w:lang w:val="ru-RU"/>
        </w:rPr>
      </w:pPr>
    </w:p>
    <w:p w:rsidR="00127F46" w:rsidRDefault="00067A41">
      <w:pPr>
        <w:jc w:val="both"/>
        <w:rPr>
          <w:sz w:val="28"/>
          <w:szCs w:val="28"/>
          <w:lang w:val="ru-RU"/>
        </w:rPr>
        <w:sectPr w:rsidR="00127F46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Заместитель главы Сургутского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О.Р. Журавская </w:t>
      </w:r>
    </w:p>
    <w:p w:rsidR="00127F46" w:rsidRDefault="00067A41">
      <w:pPr>
        <w:shd w:val="clear" w:color="auto" w:fill="FFFFFF" w:themeFill="background1"/>
        <w:ind w:left="10915" w:right="-172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>Приложение к постановлению</w:t>
      </w:r>
    </w:p>
    <w:p w:rsidR="00127F46" w:rsidRDefault="00067A41">
      <w:pPr>
        <w:shd w:val="clear" w:color="auto" w:fill="FFFFFF" w:themeFill="background1"/>
        <w:ind w:left="10915" w:right="-172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администрации Сургутского района </w:t>
      </w:r>
    </w:p>
    <w:p w:rsidR="00127F46" w:rsidRDefault="00067A41">
      <w:pPr>
        <w:shd w:val="clear" w:color="auto" w:fill="FFFFFF" w:themeFill="background1"/>
        <w:ind w:left="10915" w:right="-172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от 17 февраля 2025 года № 495</w:t>
      </w:r>
    </w:p>
    <w:p w:rsidR="00127F46" w:rsidRDefault="00127F46">
      <w:pPr>
        <w:shd w:val="clear" w:color="auto" w:fill="FFFFFF" w:themeFill="background1"/>
        <w:jc w:val="center"/>
        <w:rPr>
          <w:sz w:val="16"/>
          <w:szCs w:val="28"/>
          <w:lang w:val="ru-RU"/>
        </w:rPr>
      </w:pPr>
    </w:p>
    <w:p w:rsidR="00127F46" w:rsidRDefault="00067A41">
      <w:pPr>
        <w:shd w:val="clear" w:color="auto" w:fill="FFFFFF" w:themeFill="background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Комплексный план мероприятий, посвященных 80-й годовщине </w:t>
      </w:r>
    </w:p>
    <w:p w:rsidR="00127F46" w:rsidRDefault="00067A41">
      <w:pPr>
        <w:shd w:val="clear" w:color="auto" w:fill="FFFFFF" w:themeFill="background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Победы в Великой Отечественной войне 1941</w:t>
      </w:r>
      <w:r>
        <w:rPr>
          <w:color w:val="333333"/>
          <w:sz w:val="26"/>
          <w:szCs w:val="26"/>
          <w:shd w:val="clear" w:color="auto" w:fill="FFFFFF"/>
          <w:lang w:val="ru-RU"/>
        </w:rPr>
        <w:t>–</w:t>
      </w:r>
      <w:r>
        <w:rPr>
          <w:sz w:val="26"/>
          <w:szCs w:val="26"/>
          <w:lang w:val="ru-RU"/>
        </w:rPr>
        <w:t>1945 годов</w:t>
      </w:r>
    </w:p>
    <w:p w:rsidR="00127F46" w:rsidRDefault="00127F46">
      <w:pPr>
        <w:shd w:val="clear" w:color="auto" w:fill="FFFFFF" w:themeFill="background1"/>
        <w:jc w:val="center"/>
        <w:rPr>
          <w:sz w:val="12"/>
          <w:szCs w:val="28"/>
          <w:lang w:val="ru-RU"/>
        </w:rPr>
      </w:pPr>
    </w:p>
    <w:tbl>
      <w:tblPr>
        <w:tblW w:w="51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568"/>
        <w:gridCol w:w="4778"/>
        <w:gridCol w:w="4279"/>
        <w:gridCol w:w="1768"/>
        <w:gridCol w:w="7"/>
      </w:tblGrid>
      <w:tr w:rsidR="00127F46">
        <w:trPr>
          <w:gridAfter w:val="1"/>
          <w:wAfter w:w="7" w:type="dxa"/>
          <w:trHeight w:val="410"/>
          <w:jc w:val="center"/>
        </w:trPr>
        <w:tc>
          <w:tcPr>
            <w:tcW w:w="849" w:type="dxa"/>
            <w:shd w:val="clear" w:color="FFFFFF" w:fill="FFFFFF"/>
            <w:vAlign w:val="center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41" w:type="dxa"/>
            <w:vAlign w:val="center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127F46">
        <w:trPr>
          <w:trHeight w:val="108"/>
          <w:jc w:val="center"/>
        </w:trPr>
        <w:tc>
          <w:tcPr>
            <w:tcW w:w="15028" w:type="dxa"/>
            <w:gridSpan w:val="6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 – Информационный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Видеорубрика «Хочу все знать» «Я –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Патриот!» (онлайн формат)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группы учреждения в социальных сетях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19" w:tooltip="https://xn--b1aemfesbab1aq9b.xn--p1ai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xn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--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aemfesbab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aq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9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xn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--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p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ai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  </w:t>
            </w:r>
            <w:hyperlink r:id="rId20" w:tooltip="https://vk.com/club197536783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vk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com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club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197536783</w:t>
              </w:r>
            </w:hyperlink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21" w:tooltip="https://ok.ru/mkuklokosovocdit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https://ok.ru/mkuklokosovocdit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культуры «Локосовский центр досуга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творчества»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Информационные, тематические часы: «Что мы еще не знали о войне», «Давай поговорим о самом важном»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группы учреждения в социальных сетях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22" w:tooltip="https://xn--b1aemfesbab1aq9b.xn--p1ai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xn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--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aemfesbab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aq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9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xn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--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p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ai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  </w:t>
            </w:r>
            <w:hyperlink r:id="rId23" w:tooltip="https://vk.com/club197536783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vk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com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club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197536783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 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24" w:tooltip="https://ok.ru/mkuklokosovocdit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https://ok.ru/mkuklokosovocdit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культуры «Локосовский центр досуга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творчества»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Создания баннера / раздела на сайте для навигации по мероприятиям, посвященным 80-летию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группа учреждения в 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25" w:tooltip="https://raionka.ru/kontaktnaya-informatsiya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https://raionka.ru/kontaktnaya-informatsiya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26" w:tooltip="https://vk.com/crb_pirojnikova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vk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com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crb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_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pi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rojnikova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831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Информационное освещение всех мероприятий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 социальных сетях учреждения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группа учреждени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я в 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27" w:tooltip="https://kdc-kristall.ru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https://kdc-kristall.ru/</w:t>
              </w:r>
            </w:hyperlink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28" w:tooltip="https://vk.com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vk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com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</w:rPr>
              <w:t>kdckristall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86   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«Культурно-досуговый центр «Кристалл»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Публикации, посвященные землякам, исполнявшим интернациональный долг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группы филиалов учреждения в 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https://vk.com/sr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_cks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https://vk.com/cdt_visokiimis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https://vk.com/cdt_russkinskayahttps://vk.com/cdt_lyamina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https://vk.com/cdt_sitomino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https://vk.com/cdt_ugut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https://vk.com/cdt_solnechniy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https://vk.com/cdt_saygatina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https://vk.com/mkdc_barsovo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Марафон «80 дней до Победы»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группа учреждения в 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29" w:tooltip="https://raionka.ru/kontaktnaya-informatsiya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https://raionka.ru/kontaktnaya-informatsiya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30" w:tooltip="https://vk.com/crb_pirojnikova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vk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com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crb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_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pi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rojnikova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февраль – май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Литературно-познавательный журнал «Стоит на страже Родины солдат»</w:t>
            </w:r>
          </w:p>
        </w:tc>
        <w:tc>
          <w:tcPr>
            <w:tcW w:w="4705" w:type="dxa"/>
          </w:tcPr>
          <w:p w:rsidR="00127F46" w:rsidRDefault="00067A4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официальный сайт учреждения, г</w:t>
            </w:r>
            <w:r>
              <w:rPr>
                <w:color w:val="000000" w:themeColor="text1"/>
                <w:highlight w:val="white"/>
              </w:rPr>
              <w:t xml:space="preserve">руппы учреждения в социальных сетях </w:t>
            </w:r>
          </w:p>
          <w:p w:rsidR="00127F46" w:rsidRDefault="00067A41"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hyperlink r:id="rId31" w:tooltip="https://фобон.рф/" w:history="1">
              <w:r>
                <w:rPr>
                  <w:rStyle w:val="ac"/>
                  <w:color w:val="000000" w:themeColor="text1"/>
                  <w:highlight w:val="white"/>
                  <w:u w:val="none"/>
                </w:rPr>
                <w:t>https://фобон.рф/</w:t>
              </w:r>
            </w:hyperlink>
          </w:p>
          <w:p w:rsidR="00127F46" w:rsidRDefault="00067A41"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hyperlink r:id="rId32" w:tooltip="https://vk.com/fobon_86" w:history="1">
              <w:r>
                <w:rPr>
                  <w:rStyle w:val="ac"/>
                  <w:color w:val="000000" w:themeColor="text1"/>
                  <w:highlight w:val="white"/>
                  <w:u w:val="none"/>
                </w:rPr>
                <w:t>https://vk.com/fobon_86</w:t>
              </w:r>
            </w:hyperlink>
          </w:p>
          <w:p w:rsidR="00127F46" w:rsidRDefault="00067A41"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hyperlink r:id="rId33" w:tooltip="https://ok.ru/feed" w:history="1">
              <w:r>
                <w:rPr>
                  <w:rStyle w:val="ac"/>
                  <w:color w:val="000000" w:themeColor="text1"/>
                  <w:highlight w:val="white"/>
                  <w:u w:val="none"/>
                </w:rPr>
                <w:t>https://ok.ru/feed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23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февраля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Публикации отрывков произведений о женщинах-героях Великой Отечественной войны</w:t>
            </w:r>
          </w:p>
        </w:tc>
        <w:tc>
          <w:tcPr>
            <w:tcW w:w="4705" w:type="dxa"/>
          </w:tcPr>
          <w:p w:rsidR="00127F46" w:rsidRDefault="00067A4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</w:t>
            </w:r>
            <w:r>
              <w:rPr>
                <w:color w:val="000000" w:themeColor="text1"/>
                <w:highlight w:val="white"/>
              </w:rPr>
              <w:t xml:space="preserve">фициальный сайт учреждения, группы учреждения </w:t>
            </w:r>
          </w:p>
          <w:p w:rsidR="00127F46" w:rsidRDefault="00067A4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в социальных сетях </w:t>
            </w:r>
          </w:p>
          <w:p w:rsidR="00127F46" w:rsidRDefault="00067A41"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hyperlink r:id="rId34" w:tooltip="https://фобон.рф/" w:history="1">
              <w:r>
                <w:rPr>
                  <w:rStyle w:val="ac"/>
                  <w:color w:val="000000" w:themeColor="text1"/>
                  <w:highlight w:val="white"/>
                  <w:u w:val="none"/>
                </w:rPr>
                <w:t>https://фобон.рф/</w:t>
              </w:r>
            </w:hyperlink>
          </w:p>
          <w:p w:rsidR="00127F46" w:rsidRDefault="00067A41"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hyperlink r:id="rId35" w:tooltip="https://vk.com/fobon_86" w:history="1">
              <w:r>
                <w:rPr>
                  <w:rStyle w:val="ac"/>
                  <w:color w:val="000000" w:themeColor="text1"/>
                  <w:highlight w:val="white"/>
                  <w:u w:val="none"/>
                </w:rPr>
                <w:t>https://vk.com/fobon_86</w:t>
              </w:r>
            </w:hyperlink>
          </w:p>
          <w:p w:rsidR="00127F46" w:rsidRDefault="00067A41"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highlight w:val="white"/>
              </w:rPr>
            </w:pPr>
            <w:hyperlink r:id="rId36" w:tooltip="https://ok.ru/feed" w:history="1">
              <w:r>
                <w:rPr>
                  <w:rStyle w:val="ac"/>
                  <w:color w:val="000000" w:themeColor="text1"/>
                  <w:highlight w:val="white"/>
                  <w:u w:val="none"/>
                </w:rPr>
                <w:t>https://ok.ru/feed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8 марта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Публикации, посвященные женщинам-героям Великой Отечественной войны «Женское лицо Победы»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фициальный сайт учреждения, группы филиалов учреждения в 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https://vk.com/sr_cks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https://vk.com/cdt_visokiimis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https://vk.com/cdt_russkinskayahttps://vk.com/cdt_lyamina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https://vk.com/cdt_sitomino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https://vk.com/cdt_ugut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https://vk.com/cdt_solnechniy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https://vk.com/cdt_saygatina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https://vk.com/mkdc_barsovo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8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3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Рассказы о героях земляках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фициальный сайт учреждения, группа филиала учреждения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в 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ahttps://vk.com/cdt_lyamina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муниципальное казенное учреждение культуры Сургутского района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1174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«Истории Победы»</w:t>
            </w:r>
          </w:p>
          <w:p w:rsidR="00127F46" w:rsidRDefault="00067A41">
            <w:pPr>
              <w:shd w:val="clear" w:color="auto" w:fill="FFFFFF" w:themeFill="background1"/>
              <w:ind w:left="-108" w:right="-135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(короткометражные ролики обучающихся муниципального бюджетного образовательного учреждения дополнительного образования</w:t>
            </w:r>
            <w:r>
              <w:rPr>
                <w:color w:val="000000" w:themeColor="text1"/>
                <w:sz w:val="16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«Нижнесортымская детская школа искусств» </w:t>
            </w:r>
          </w:p>
          <w:p w:rsidR="00127F46" w:rsidRDefault="00067A41">
            <w:pPr>
              <w:shd w:val="clear" w:color="auto" w:fill="FFFFFF" w:themeFill="background1"/>
              <w:ind w:left="-108" w:right="-135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 судьбах героях войны)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группа учреждения в 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37" w:tooltip="http://www.d-shi.ru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http://www.d-shi.ru/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38" w:tooltip="https://vk.com/public208442154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https://vk.com/public208442154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образовательное учреждение дополнительного образования «Нижнесортымская детская школа искусств»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май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Всероссийская акция «Вахта памяти» – «Гордимся славою героев-земляков»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группы фили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алов учреждения в 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https://vk.com/sr_cks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https://vk.com/cdt_visokiimis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https://vk.com/cdt_russkinskayahttps://vk.com/cdt_lyamina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https://vk.com/cdt_sitomino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https://vk.com/cdt_ugut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https://vk.com/cdt_solnechniy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https://vk.com/cdt_saygatina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https://vk.com/mkdc_barsovo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май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Организация обновления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размещения тематического контента на наружных поверхностях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г.п. Лянтор,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учреждение «Лянторское хозяйственно-эксплуатационное управление»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городского хозяйства Администрации г.п. 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учреждение  «Лянторское хозяйственно-эксплуатационное управление»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май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  <w:lang w:val="ru-RU"/>
              </w:rPr>
              <w:t>Проект «Памятные даты военной истории России» (информационные посты)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https://лдк-нефтяник.рф/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Разработка, утверждение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 размещение раздела «80 лет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Победы» на официальном сайте Администрации г.п. Лянтор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на сайтах муниципальных учреждений культуры и спорта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г.п. Лянтор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39" w:tooltip="http://www.admlyantor.ru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http://www.admlyantor.ru/</w:t>
              </w:r>
            </w:hyperlink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40" w:tooltip="https://лдк-нефтяник.рф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https://лдк-нефтяник.рф/</w:t>
              </w:r>
            </w:hyperlink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41" w:tooltip="https://jubileiny.znaet.ru/" w:history="1">
              <w:r>
                <w:rPr>
                  <w:rStyle w:val="ac"/>
                  <w:color w:val="000000" w:themeColor="text1"/>
                  <w:sz w:val="24"/>
                  <w:szCs w:val="24"/>
                  <w:u w:val="none"/>
                  <w:lang w:val="ru-RU"/>
                </w:rPr>
                <w:t>https://jubileiny.znaet.ru/</w:t>
              </w:r>
            </w:hyperlink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42" w:tooltip="https://lhem.ru/" w:history="1">
              <w:r>
                <w:rPr>
                  <w:rStyle w:val="ac"/>
                  <w:color w:val="000000" w:themeColor="text1"/>
                  <w:sz w:val="24"/>
                  <w:szCs w:val="24"/>
                  <w:u w:val="none"/>
                  <w:lang w:val="ru-RU"/>
                </w:rPr>
                <w:t>https://lhem.ru/</w:t>
              </w:r>
            </w:hyperlink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43" w:tooltip="https://cfksunost.ru/" w:history="1">
              <w:r>
                <w:rPr>
                  <w:rStyle w:val="ac"/>
                  <w:color w:val="000000" w:themeColor="text1"/>
                  <w:sz w:val="24"/>
                  <w:szCs w:val="24"/>
                  <w:u w:val="none"/>
                  <w:lang w:val="ru-RU"/>
                </w:rPr>
                <w:t>https://cfksunost.ru/</w:t>
              </w:r>
            </w:hyperlink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управление экономики Администрации г.п. 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учреждение культуры «Управление культуры и спорта»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trHeight w:val="216"/>
          <w:jc w:val="center"/>
        </w:trPr>
        <w:tc>
          <w:tcPr>
            <w:tcW w:w="15028" w:type="dxa"/>
            <w:gridSpan w:val="6"/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Кейс 2 – «Бессмертная память»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Песенный флэшмоб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«Никто не забыт! Ничто не забыто!»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Солнечный,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«Солнечный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Эстафета «Читаем о войне»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Громкие чтения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«Читаем о войне»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униципальное автономное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20 декабря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15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Патриотическая </w:t>
            </w:r>
            <w:r>
              <w:rPr>
                <w:sz w:val="24"/>
                <w:szCs w:val="24"/>
                <w:highlight w:val="white"/>
              </w:rPr>
              <w:t xml:space="preserve">встреча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 старшеклассниками </w:t>
            </w:r>
          </w:p>
          <w:p w:rsidR="00127F46" w:rsidRDefault="00067A41">
            <w:pPr>
              <w:pStyle w:val="aa"/>
              <w:ind w:left="27" w:hanging="2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«Ленинград. Блокада. Память»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г.п. Лянтор,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 «Центр физической культуры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 спорта «Юность»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9 сентября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Громкие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чтения «Дети войны»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«Культурно-досуговый центр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7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Неделя юного патриота. Громкие чтения рассказов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 детях - героях Великой Отечественной войны в рамках Международной акции «Читаем детям о войне»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г.п. Лянтор,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фестиваль-эстафета городских и сельских поселений «Помните!»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Сургутского района «Районный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Городской фестиваль среди предприятий и организаций города «Песни труда» в рамках Дня Весны и Труда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Городской фестиваль театрализованной песни </w:t>
            </w:r>
            <w:r>
              <w:rPr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«Отечество, Доблесть, Честь»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среди предприятий, организаций и учреждений города в рамках Дня защитника Отечества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 течение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Конкурс чтецов «Родное слово»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Конкурс чтецов «Ты в памяти и в сердце, Сталинград!»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нного учреждения культуры Сургутского района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Конкурс чтецов «Подвигу ратному Сталинграду жить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веках и стихах»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Викторина «История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культура Крыма»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фициальный сайт учреждения, группы филиалов учреждения в 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https://vk.com/sr_cks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https://vk.com/cdt_visokiimis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https://vk.com/cdt_russkinskayahttps://vk.com/cdt_lyamina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https://vk.com/cdt_sitomino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https://vk.com/cdt_ugut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https://vk.com/cdt_solnechniy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https://vk.com/cdt_saygatina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https://vk.com/mkdc_barsovo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18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  <w:highlight w:val="white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highlight w:val="white"/>
                <w:lang w:val="ru-RU"/>
              </w:rPr>
              <w:t>Тематические кинопоказы фильмов о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uppressLineNumbers/>
              <w:jc w:val="center"/>
              <w:rPr>
                <w:bCs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Кинолекторий «День п</w:t>
            </w:r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>амяти снятия блокады Ленинграда»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Районный конкурс «Звезды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XXI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века» (театральное отделение)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Белый Яр,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прель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конкурс «Строки, рожденные войной», посвященный Дню Победы в</w:t>
            </w:r>
            <w:r>
              <w:rPr>
                <w:color w:val="000000" w:themeColor="text1"/>
                <w:sz w:val="22"/>
                <w:szCs w:val="24"/>
                <w:highlight w:val="white"/>
                <w:lang w:val="ru-RU"/>
              </w:rPr>
              <w:t> 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Великой</w:t>
            </w:r>
            <w:r>
              <w:rPr>
                <w:color w:val="000000" w:themeColor="text1"/>
                <w:sz w:val="22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Отечественной</w:t>
            </w:r>
            <w:r>
              <w:rPr>
                <w:color w:val="000000" w:themeColor="text1"/>
                <w:sz w:val="18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бщеобразовательные учреждения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департамент образования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май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флешмоб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«Поем о Победе»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официальный сайт учреждения, группа учреждения в социальной сети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rStyle w:val="ac"/>
                <w:color w:val="000000" w:themeColor="text1"/>
                <w:sz w:val="24"/>
                <w:szCs w:val="24"/>
                <w:highlight w:val="white"/>
                <w:u w:val="none"/>
                <w:lang w:val="ru-RU"/>
              </w:rPr>
            </w:pPr>
            <w:hyperlink r:id="rId44" w:tooltip="http://rck-sr.ru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http://rck-sr.ru/</w:t>
              </w:r>
            </w:hyperlink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45" w:tooltip="https://vk.com/mausrrck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://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vk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.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com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/</w:t>
              </w:r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</w:rPr>
                <w:t>mausrrck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Сургутского района «Районный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май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Ежегодная международная акция «Сад памяти»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Городские и сельские поселения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Главы городских и сельских поселений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Городская акция «Посылка солдату»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Районный турнир по лазертагу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молодежной политики и реализации социальных инициатив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Конкурс стихов «Памяти павших будьте достойны»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645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Историко-патриотический конкурс знатоков «Ратные страницы истории Отечества»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Городской конкурс гражданско-патриотической песни «Голос памяти»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XII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Городская конференция «Язык мой, друг мой»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к Международному дню родного языка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</w:t>
            </w:r>
            <w:r>
              <w:rPr>
                <w:sz w:val="24"/>
                <w:szCs w:val="24"/>
                <w:highlight w:val="white"/>
                <w:lang w:val="ru-RU"/>
              </w:rPr>
              <w:t>истема»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Флешмоб «Песни военных лет»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Лямина,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«Ляминский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Акция дарения личных документов участников Великой Отечественной войны 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1945 годов, локальных военных конфликтов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(Афганистан, Чечня), специальной военной операции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Сургутский район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по организации деятельности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Размещение выявленной информации об участниках Велико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й Отечественной войны 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1945 годов, локальных военных конфликтов (Афганистан, Чечня), специальной военной операции на портале «Победа одна на всех» и тематическом разделе «Помним, чтим, гордимся!» на сайте администрации Сургутского района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фициальный сайт администрации Сургутского района,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портал «Победа одна на всех»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по организации деятельности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Благотворительный концерт в</w:t>
            </w:r>
            <w:r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поддержку служащих СВО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в рамках Дня Героев Отечества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6 декабря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Квиз «Победный»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Патриотический квиз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</w:t>
            </w:r>
            <w:r>
              <w:rPr>
                <w:sz w:val="24"/>
                <w:szCs w:val="24"/>
                <w:highlight w:val="white"/>
              </w:rPr>
              <w:t>Равнение на Победу!»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Районная акция «Дань Памяти» (уборка мест захоронения участников Великой Отечественной войны, митинг)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май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«Имя твое неизвестно, подвиг твой бессмертен»,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общепоселковая акция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«Склоняя голову перед подвигом солдата»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«Сытоминский центр досуга и творчества», филиал муниципального казенного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учреждения культуры Сургутского района «Ресурсный цен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Отчетный концерт муниципального бюджетного образовательного учреждения дополнительного образования «Лянторская детская школа искусств № 1» –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«Гимн фронтовому искусству»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учреждение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«Культурно-спортивный комплекс «Юбилейный»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ипальное бюджетное образовательное учреждение дополнительного образования «Лянторская детская школа искусств № 1»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5 апреля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Торжественное мероприятие, посвященное открытию </w:t>
            </w:r>
            <w:r>
              <w:rPr>
                <w:sz w:val="24"/>
                <w:szCs w:val="24"/>
                <w:highlight w:val="white"/>
                <w:lang w:val="ru-RU"/>
              </w:rPr>
              <w:t>г</w:t>
            </w:r>
            <w:r>
              <w:rPr>
                <w:sz w:val="24"/>
                <w:szCs w:val="24"/>
                <w:highlight w:val="white"/>
              </w:rPr>
              <w:t xml:space="preserve">ода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80-летия Победы в Великой Отечественной войне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1941-1945 годов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муниципальные учреждения культуры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и спорта 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муниципальные учреждения культуры и спорта г.п. Лянтора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Экскурсии по Аллее Памяти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территории музея</w:t>
            </w:r>
          </w:p>
          <w:p w:rsidR="00127F46" w:rsidRDefault="00127F46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uppressLineNumbers/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Акция «Герои моей семьи – герои моего народа»</w:t>
            </w:r>
          </w:p>
          <w:p w:rsidR="00127F46" w:rsidRDefault="00127F46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Общепоселковая акция «Память»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11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Отчетный концерт, посвященный празднованию 80-летия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образовательное учреждение дополнительного образования «Локосовская детская школа искусств»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25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7CAAC" w:themeColor="accent2" w:themeTint="66" w:fill="F7CAAC" w:themeFill="accent2" w:themeFillTint="66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«Мы наследники Победы» –отчетный концерт муниципального бюджетного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образовательного учреждения дополнительного образов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ания «Нижнесортымская детская школа искусств»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с.п. Нижнесортымский, муниципальное бюджетное образовательное учреждение дополнительного образования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«Нижнесортымская детская школа искусств»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муниципальное бюджетное образовательное учреждение дополнительного 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бразования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«Нижнесортымская детская школа искусств»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26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Районные образовательные Кирилло-Мефодиевские чтения, посвященные 80-летию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Великой Победы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бщеобразовательные учреждения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епартамент образования администрации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прель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Всероссийская акция: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«Диктант Победы»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7CAAC" w:themeColor="accent2" w:themeTint="66" w:fill="F7CAAC" w:themeFill="accent2" w:themeFillTint="66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прель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Всероссийская акция: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«Окна Победы»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прель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май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Мастер-клас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с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«Георгиевская лента»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7CAAC" w:themeColor="accent2" w:themeTint="66" w:fill="F7CAAC" w:themeFill="accent2" w:themeFillTint="66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3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театрализованный концерт «Память поколений»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Белый Яр,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6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концерт детских школ искусств, посвященный 80-летию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Белый Яр,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7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Легкоатлетическая эстафета, посвященная празднованию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80-й годовщины Победы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Великой Отечественной войне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1945 годов, среди воспитанников детских дошкольных учреждений городского поселения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Белый Яр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г.п. Белый Яр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автономное учреждение дополнительного образования «Спортивная школа «Витязь»</w:t>
            </w:r>
            <w:r>
              <w:rPr>
                <w:sz w:val="24"/>
                <w:szCs w:val="24"/>
                <w:lang w:val="ru-RU"/>
              </w:rPr>
              <w:t xml:space="preserve">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7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Спортивный праздник «Спорт объединяет» среди некоммерческих организаций города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Мастер-класс декоративно-прикладного искусства</w:t>
            </w:r>
          </w:p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«Символ великой Победы»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Русскинская,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«Русскинской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7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Патриотическая игра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«Zарница»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XVII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Спартакиада Сургутского района среди семейных команд «Папа, мама я – дружная, спортивная семья», посвященная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Победы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</w:t>
            </w:r>
            <w:r>
              <w:rPr>
                <w:color w:val="000000" w:themeColor="text1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Великой</w:t>
            </w:r>
            <w:r>
              <w:rPr>
                <w:color w:val="000000" w:themeColor="text1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Отечественной</w:t>
            </w:r>
            <w:r>
              <w:rPr>
                <w:color w:val="000000" w:themeColor="text1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Солнечный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«Районное управление спортивных сооружений»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 мая </w:t>
            </w:r>
          </w:p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trHeight w:val="351"/>
          <w:jc w:val="center"/>
        </w:trPr>
        <w:tc>
          <w:tcPr>
            <w:tcW w:w="15028" w:type="dxa"/>
            <w:gridSpan w:val="6"/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Кейс 3 – Экспозиционные проекты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Передвижная выставка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«Герои войны. Односельчане»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чреждения культуры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муниципальное казенное учреждение культуры Сургутского района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Патриотический проект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«Книга Памяти. Сургутский район»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Выставка литературы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«Говорит Ленинград»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524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Мемориальная выставка портретов ветеранов Великой Отечественной войны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 тружеников тыла «Лянтор гордится вами, ветераны Великой</w:t>
            </w:r>
            <w:r>
              <w:rPr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Отечественной</w:t>
            </w:r>
            <w:r>
              <w:rPr>
                <w:sz w:val="18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войны»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ай – июнь 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uppressLineNumbers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Торжественное собрание, посвященное Дню защитника Отечества. </w:t>
            </w:r>
            <w:r>
              <w:rPr>
                <w:sz w:val="24"/>
                <w:szCs w:val="24"/>
                <w:highlight w:val="white"/>
              </w:rPr>
              <w:t>Организация выставки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highlight w:val="white"/>
                <w:lang w:val="ru-RU"/>
              </w:rPr>
              <w:t>Акция «Рисуй весну Победы» (выставка изобразительного искусства)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Документальная выставка «Подвигу блокадного Ленинграда посвящается», совместно с муниципальным казенным учреждением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«Муниципальный архив города Сургута»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г. Сургут,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«Муниципальный архив города Сургута»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 по организации деятельности администрации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муниципальное казенное учреждение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«Муниципальный архив города Сургута»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Выставка «Защитники»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(проект информационного агенства «РИА Новости»,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ород </w:t>
            </w:r>
            <w:r>
              <w:rPr>
                <w:sz w:val="24"/>
                <w:szCs w:val="24"/>
                <w:highlight w:val="white"/>
              </w:rPr>
              <w:t>Москва)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Выставка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«Три года специальной военной операции: о героях Лянтора»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Выставка художественных работ «Отвага. Доблесть. Честь.»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образовательное учреждение дополнительного образования «Лянторская детская школа искусств № 1»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образовательное учреждение дополнительного образования «Лянторская детская школа искусств № 1»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Годовая книжная выставка: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«В сердцах и книгах – память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 войне»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Выставка-обзор литературы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«Хроники Сталинграда»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Фотовыставка «Мужество! Доблесть и честь!»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Локосово,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«Локосовский центр досуга и творчества»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евраль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Фотовыставка «Города-герои»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</w:rPr>
              <w:t>ай – июнь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Передвижная фотовыставка «Города</w:t>
            </w:r>
            <w:r>
              <w:rPr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герои»</w:t>
            </w:r>
          </w:p>
          <w:p w:rsidR="00127F46" w:rsidRDefault="00127F46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sz w:val="24"/>
                <w:szCs w:val="24"/>
                <w:highlight w:val="white"/>
              </w:rPr>
              <w:t xml:space="preserve"> течение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Передвижная выставка портретов ветеранов Великой Отечественной войны «Герои войны»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sz w:val="24"/>
                <w:szCs w:val="24"/>
                <w:highlight w:val="white"/>
              </w:rPr>
              <w:t xml:space="preserve"> течение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Организация работы передвижной выставки местных художников «Великая Победа: наследие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 наследники»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казенное учреждение «Управление культуры и спорта»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в </w:t>
            </w:r>
            <w:r>
              <w:rPr>
                <w:sz w:val="24"/>
                <w:szCs w:val="24"/>
                <w:highlight w:val="white"/>
              </w:rPr>
              <w:t>течение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 года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628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Выставка литературы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«Крым в истории России»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униципальное автономное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11–1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марта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Сетевая интерактивная книжно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-иллюстративная выставка «События немирной жизни»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март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май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Выставка-конкурс детских рисунков «Дети рисуют Победу»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Выставка работ обучающихся отделения изобразительного искусства «Память Победы»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с.п. Нижнесортымский,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муниципальное бюджетное учреждение культуры «Сургутская районная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«Кристалл» (по согласованию)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униципальное бюджетное учреждение культуры «Сургутская районная централизованная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26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апреля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Стена Памяти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«Бессмертный полк»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Лямина,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«Ляминский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9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Выставка рисунков «Великой Победе посвящается…»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«Ульт-Ягунский центр досуга и творчества»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Книжная выставка «Память о</w:t>
            </w:r>
            <w:r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  <w:lang w:val="ru-RU"/>
              </w:rPr>
              <w:t>войне нам книга оставляет»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26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апреля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sz w:val="24"/>
                <w:szCs w:val="24"/>
                <w:highlight w:val="white"/>
              </w:rPr>
              <w:t xml:space="preserve">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Документальная выставка, посвященная 80-й годовщине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Победы в Великой Отечественной войне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1945 годов совместно с муниципальным казенным учреждением «Муниципальный архив города Сургута»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г. Сургут,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муниципальное казенное учреждение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«Муниципальный архив города Сургута»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управление по организации деятельности администрации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пальное казенное учреждение «Муниципальный архив города Сургута»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Виртуальная документальная выставка, посвященная 80-й годовщине Победы в Великой Отечественной войне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1945 годов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фициальный сайт администрации Сургутского района https://www.admsr.ru/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по организации деятельности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Выставка-обзор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«ВМЕСТЕ 3 года», посвященная воссоединению Донецкой Народной Республики, Луганск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ой Народной Республики, Запорожской области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Херсонской области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 Российской Федерацией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46" w:tooltip="https://vk.com/fobon_86" w:history="1">
              <w:r>
                <w:rPr>
                  <w:color w:val="000000" w:themeColor="text1"/>
                  <w:sz w:val="24"/>
                  <w:szCs w:val="24"/>
                  <w:highlight w:val="white"/>
                </w:rPr>
                <w:t>https</w:t>
              </w:r>
              <w:r>
                <w:rPr>
                  <w:color w:val="000000" w:themeColor="text1"/>
                  <w:sz w:val="24"/>
                  <w:szCs w:val="24"/>
                  <w:highlight w:val="white"/>
                  <w:lang w:val="ru-RU"/>
                </w:rPr>
                <w:t>://</w:t>
              </w:r>
              <w:r>
                <w:rPr>
                  <w:color w:val="000000" w:themeColor="text1"/>
                  <w:sz w:val="24"/>
                  <w:szCs w:val="24"/>
                  <w:highlight w:val="white"/>
                </w:rPr>
                <w:t>vk</w:t>
              </w:r>
              <w:r>
                <w:rPr>
                  <w:color w:val="000000" w:themeColor="text1"/>
                  <w:sz w:val="24"/>
                  <w:szCs w:val="24"/>
                  <w:highlight w:val="white"/>
                  <w:lang w:val="ru-RU"/>
                </w:rPr>
                <w:t>.</w:t>
              </w:r>
              <w:r>
                <w:rPr>
                  <w:color w:val="000000" w:themeColor="text1"/>
                  <w:sz w:val="24"/>
                  <w:szCs w:val="24"/>
                  <w:highlight w:val="white"/>
                </w:rPr>
                <w:t>com</w:t>
              </w:r>
              <w:r>
                <w:rPr>
                  <w:color w:val="000000" w:themeColor="text1"/>
                  <w:sz w:val="24"/>
                  <w:szCs w:val="24"/>
                  <w:highlight w:val="white"/>
                  <w:lang w:val="ru-RU"/>
                </w:rPr>
                <w:t>/</w:t>
              </w:r>
              <w:r>
                <w:rPr>
                  <w:color w:val="000000" w:themeColor="text1"/>
                  <w:sz w:val="24"/>
                  <w:szCs w:val="24"/>
                  <w:highlight w:val="white"/>
                </w:rPr>
                <w:t>fobon</w:t>
              </w:r>
              <w:r>
                <w:rPr>
                  <w:color w:val="000000" w:themeColor="text1"/>
                  <w:sz w:val="24"/>
                  <w:szCs w:val="24"/>
                  <w:highlight w:val="white"/>
                  <w:lang w:val="ru-RU"/>
                </w:rPr>
                <w:t>_86</w:t>
              </w:r>
            </w:hyperlink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https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://фобон.рф/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30 сентября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trHeight w:val="70"/>
          <w:jc w:val="center"/>
        </w:trPr>
        <w:tc>
          <w:tcPr>
            <w:tcW w:w="15028" w:type="dxa"/>
            <w:gridSpan w:val="6"/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Кейс 4 – Социальные проекты</w:t>
            </w:r>
          </w:p>
        </w:tc>
      </w:tr>
      <w:tr w:rsidR="00127F46">
        <w:trPr>
          <w:gridAfter w:val="1"/>
          <w:wAfter w:w="7" w:type="dxa"/>
          <w:trHeight w:val="1694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Организация и проведение сверки списков ветеранов Великой Отечественной войны, детей войны и спецпереселенцев, проживающих на территории Сургутского района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159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Проект «Большое чтение»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март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ноябрь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1005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Информационно-просветительский проект «Победа в сердцах поколений»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1124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Встреча молодежи с почетными жителями города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и участниками боевых действий «Мы ими гордимся» 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муниципальное учреждение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597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uppressLineNumbers/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Проект «Эстафета памяти «Читаем стихи о войне»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894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Молодежный проект «Память поколений»</w:t>
            </w:r>
          </w:p>
        </w:tc>
        <w:tc>
          <w:tcPr>
            <w:tcW w:w="4705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г.п. Лянтор,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</w:t>
            </w:r>
            <w:r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  <w:lang w:val="ru-RU"/>
              </w:rPr>
              <w:t>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Районный проект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«Самол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т Победы»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молодежной политики и реализации социальных инициатив администрации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арт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октябрь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Организация учета памятников, надгробных обелисков в поселениях Сургутского района, приведение их в надлежаще состояние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главы поселений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культуры администрации Сургутског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Предоставление социальных услуг и социальное сопровождение ветеранов Великой Отечественной войны с привлечение волонтеров, молодежных и общественных организаций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правление социальной защиты населения, опеки и попечительства по городу Сургуту и Сургутскому району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Реализация проектов:                               «Добрый сосед», «Алло, волонтер»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естная общественная организация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FFFFFF" w:themeColor="background1" w:fill="FFFFFF" w:themeFill="background1"/>
                <w:lang w:val="ru-RU"/>
              </w:rPr>
              <w:t>Всероссийский проект «Парта героя»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департамент образования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0"/>
                <w:szCs w:val="24"/>
                <w:highlight w:val="white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Облагораживание территории общественных пространств, площадей, скверов, парков, улиц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FFFFF" w:themeColor="background1" w:fill="FFFFFF" w:themeFill="background1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управление городского хозяйства Администрации г.п. </w:t>
            </w:r>
            <w:r>
              <w:rPr>
                <w:sz w:val="24"/>
                <w:szCs w:val="24"/>
                <w:highlight w:val="white"/>
                <w:lang w:val="ru-RU"/>
              </w:rPr>
              <w:t>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2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Проведение субботников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по благоустройству памятных мест</w:t>
            </w:r>
          </w:p>
          <w:p w:rsidR="00127F46" w:rsidRDefault="00127F46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управление городского хозяйства Администрации г.п. 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«Лянторское хозяйственно-эксплуатационное управление»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казенное учреждение «Управление культуры и спорта»</w:t>
            </w:r>
          </w:p>
          <w:p w:rsidR="00127F46" w:rsidRDefault="00127F46">
            <w:pPr>
              <w:jc w:val="center"/>
              <w:rPr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sz w:val="24"/>
                <w:szCs w:val="24"/>
                <w:highlight w:val="white"/>
              </w:rPr>
              <w:t>етеранские и общественные организации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53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Приведение памятных мест поклонения Великому подвигу наших предков в надлежащий вид, благоустройство прилегающей территории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управление городского хозяйства Администрации г.п. 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«Лянторское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хозяйственно-эксплуатационное управление»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Организация праздничного оформления улиц, общественных пространств города, мест празднования, фасадов зданий организаций, в</w:t>
            </w:r>
            <w:r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  <w:lang w:val="ru-RU"/>
              </w:rPr>
              <w:t>соответствии с концепцией праздничного оформления города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. Лянтор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управление городского хозяйства Администрации г.п. 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управление экономики Администрации г.п. Лянтора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«Лянторское хозяйственно-эксплуатационное управление»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12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казенное учреждение «Управление культуры и спорта»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апрель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Благоустройство и уход за</w:t>
            </w:r>
            <w:r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могилами ветеранов Великой Отечественной войны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на местном кладбище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1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управление городского хозяйства Администрации г.п. Лянтора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бщественная организация ветеранов войны и труда, инвалидов 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 пенсионеров г.п. Лянтора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май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июнь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Участие в социальной окружной туристической программе для ветеранов войны, труда и пенсионеров автономного округа «Дорогами Подвига и Славы!»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Участие в окружном слете «волонтеров Победы» и волонтеров «серебряного возраста»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оселения Сургутского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Обследование жилых помещений ветеранов с целью определения необходимости проведения ремонтных работ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оселения Сургутского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Оформление улиц, названных в честь Героев Победы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лавы поселений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Проект «80 пятерок к Великой Победе»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образования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Вручение ветеранам Великой Отечественной войны юбилейной памятной медали «80 лет Победы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в Великой Отечественной войне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1941-1945 гг.»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управление по организации деятельности администрации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организация ветеранов войны и труда, инвалидов и пенсионеров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правление культуры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Проект «Библиотека в Чемодане»: «Библиотека в каждый дом»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Участие делегации ветеранов Великой Отечественной войны, детей войны, спецпереселенцев и участников специальной военной операции Сургутского района в окружном юбилейном форуме, посвященном Великой Победе «Дорогами Подвига и Славы»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местная общественная организация ветеранов войны и труда, инвалидов и пенсионеров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7CAAC" w:themeColor="accent2" w:themeTint="66" w:fill="F7CAAC" w:themeFill="accent2" w:themeFillTint="66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«Добрые дела для Победы»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Лямина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«Ляминский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7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Районный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проект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«Кадеты Отечества»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7CAAC" w:themeColor="accent2" w:themeTint="66" w:fill="F7CAAC" w:themeFill="accent2" w:themeFillTint="66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бщеобразовательные учреждения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департамент образования администрации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проект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«Растим патриота»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(военно-спортивные игры)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бщеобразовательные учреждения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департамент образования администрации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Районный проект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«Турнир патриотов»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оселения Сургутского района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правление молодежной политики и реализации социальных инициатив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trHeight w:val="70"/>
          <w:jc w:val="center"/>
        </w:trPr>
        <w:tc>
          <w:tcPr>
            <w:tcW w:w="15028" w:type="dxa"/>
            <w:gridSpan w:val="6"/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Кейс 5 – «Вехи Победы»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митинг-концерт «День Героев Отечества», приуроченный к 80-й годовщине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Белый Яр,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ого района «Районный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Патриотический час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«Герои на все времена»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 Дню Героев Отечества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Час благодарной памяти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«Ее величество Победа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в сердцах и книгах о войне»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sz w:val="24"/>
                <w:szCs w:val="24"/>
                <w:highlight w:val="white"/>
              </w:rPr>
              <w:t xml:space="preserve">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Час истории «И шар земной гордится Ленинградом!», посвященный 81-й годовщине со дня полного освобождения от</w:t>
            </w:r>
            <w:r>
              <w:rPr>
                <w:sz w:val="24"/>
                <w:szCs w:val="24"/>
                <w:highlight w:val="white"/>
              </w:rPr>
              <w:t> </w:t>
            </w:r>
            <w:r>
              <w:rPr>
                <w:sz w:val="24"/>
                <w:szCs w:val="24"/>
                <w:highlight w:val="white"/>
                <w:lang w:val="ru-RU"/>
              </w:rPr>
              <w:t>блокады немецко-фашистскими войсками города Ленинграда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</w:t>
            </w:r>
            <w:r>
              <w:rPr>
                <w:sz w:val="24"/>
                <w:szCs w:val="24"/>
                <w:highlight w:val="white"/>
                <w:lang w:val="ru-RU"/>
              </w:rPr>
              <w:t>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Час памяти «Без срока давности»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культуры «Лянторская централизованная библиотечная система»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Патриотический час «Державы Российской герои»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Тематическая программа «Героями не рождаются, героями становятся!»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«Высокомысовский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Тематическая программа «Они сражались за Родину»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«Культурно-спортивный комплекс «Юбилейный»</w:t>
            </w: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</w:t>
            </w:r>
            <w:r>
              <w:rPr>
                <w:sz w:val="24"/>
                <w:szCs w:val="24"/>
                <w:highlight w:val="white"/>
              </w:rPr>
              <w:t xml:space="preserve">юнь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года 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Познавательная программа «Жить в блокадном городе»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shd w:val="clear" w:color="auto" w:fill="auto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Цикл мероприятий, посвященных 81-му году снятия блокады Ленинграда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Локосово,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«Локосовский центр досуга и творчества»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shd w:val="clear" w:color="auto" w:fill="auto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Историко-патриотический вечер «Не забыть нам этой даты, что покончила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 блокадой» в рамках акции «Блокадный хлеб»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«Высокомысовский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shd w:val="clear" w:color="FFFFFF" w:fill="FFFFFF"/>
          </w:tcPr>
          <w:p w:rsidR="00127F46" w:rsidRDefault="00067A41">
            <w:pPr>
              <w:suppressLineNumbers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Творческий вечер театральных коллективов «Отзвуки победного салюта»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Тематический час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«Без права на забвение»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Видеофильм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«Детям о Холокосте»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tabs>
                <w:tab w:val="left" w:pos="-360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bottom w:val="single" w:sz="4" w:space="0" w:color="000000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>Всероссийская акция «Блокадный хлеб»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  <w:tcBorders>
              <w:bottom w:val="single" w:sz="4" w:space="0" w:color="000000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отдел библиотечного обслуживания населения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 многофункциональный культурно-досуговый центр»,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  <w:tcBorders>
              <w:bottom w:val="single" w:sz="4" w:space="0" w:color="000000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430"/>
          <w:jc w:val="center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Урок мужества «Непокоренные»</w:t>
            </w:r>
          </w:p>
          <w:p w:rsidR="00127F46" w:rsidRDefault="00067A41">
            <w:pPr>
              <w:shd w:val="clear" w:color="auto" w:fill="FFFFFF" w:themeFill="background1"/>
              <w:tabs>
                <w:tab w:val="left" w:pos="2181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ab/>
            </w: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auto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877"/>
          <w:jc w:val="center"/>
        </w:trPr>
        <w:tc>
          <w:tcPr>
            <w:tcW w:w="849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Лекционно-просветительское мероприятие «Знамя Победы» для школьников</w:t>
            </w:r>
          </w:p>
        </w:tc>
        <w:tc>
          <w:tcPr>
            <w:tcW w:w="4705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52"/>
          <w:jc w:val="center"/>
        </w:trPr>
        <w:tc>
          <w:tcPr>
            <w:tcW w:w="849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«Сталинградская битва». Лекция с использованием документальной хроники</w:t>
            </w:r>
          </w:p>
        </w:tc>
        <w:tc>
          <w:tcPr>
            <w:tcW w:w="4705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1430"/>
          <w:jc w:val="center"/>
        </w:trPr>
        <w:tc>
          <w:tcPr>
            <w:tcW w:w="849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Юбилей Аллеи Памяти. Лекционно-экскурсионное мероприятие для школьников среднего звена</w:t>
            </w:r>
          </w:p>
          <w:p w:rsidR="00127F46" w:rsidRDefault="00127F46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культуры «Лянторский хантыйский этнографический музей»</w:t>
            </w:r>
          </w:p>
          <w:p w:rsidR="00127F46" w:rsidRDefault="00127F46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1128"/>
          <w:jc w:val="center"/>
        </w:trPr>
        <w:tc>
          <w:tcPr>
            <w:tcW w:w="849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Интеллектуально-просветительская игра, посвященная годовщине со дня прорыва блокады Ленинграда</w:t>
            </w:r>
          </w:p>
        </w:tc>
        <w:tc>
          <w:tcPr>
            <w:tcW w:w="4705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«Лянторский хантыйский  этнографический музей»</w:t>
            </w:r>
          </w:p>
        </w:tc>
        <w:tc>
          <w:tcPr>
            <w:tcW w:w="4213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tcBorders>
              <w:top w:val="single" w:sz="4" w:space="0" w:color="auto"/>
            </w:tcBorders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Тематическая беседа «Сталинградская битва – первый шаг к Победе» –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 героической победе советских войск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Сталинградской битве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(для детей среднего и старшего школьного возраста)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День воинской славы России</w:t>
            </w:r>
          </w:p>
        </w:tc>
        <w:tc>
          <w:tcPr>
            <w:tcW w:w="4705" w:type="dxa"/>
            <w:tcBorders>
              <w:top w:val="single" w:sz="4" w:space="0" w:color="auto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«Высокомысовский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муниципального казенного учреждения культуры Сургутского района «Ресурсный центр кул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ьтуры»</w:t>
            </w:r>
          </w:p>
        </w:tc>
        <w:tc>
          <w:tcPr>
            <w:tcW w:w="4213" w:type="dxa"/>
            <w:tcBorders>
              <w:top w:val="single" w:sz="4" w:space="0" w:color="auto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Квиз-игра «Ни шагу назад»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Городская военно-патриотическая игра «Патриот»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20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Встреча поколений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«Верность долгу» ко Дню вывода войск из Афганистана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Акция «Боевое Братство»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 36 годовщине вывода Советских войск из Афганистана</w:t>
            </w:r>
          </w:p>
        </w:tc>
        <w:tc>
          <w:tcPr>
            <w:tcW w:w="4705" w:type="dxa"/>
            <w:shd w:val="clear" w:color="auto" w:fill="FFFFFF" w:themeFill="background1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</w:tc>
        <w:tc>
          <w:tcPr>
            <w:tcW w:w="4213" w:type="dxa"/>
            <w:shd w:val="clear" w:color="auto" w:fill="FFFFFF" w:themeFill="background1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</w:tc>
        <w:tc>
          <w:tcPr>
            <w:tcW w:w="1741" w:type="dxa"/>
            <w:shd w:val="clear" w:color="auto" w:fill="FFFFFF" w:themeFill="background1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Тематическая программа «Солдат войну не выбирает», посвященная Дню памяти воинов-интернационалистов в России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«Высокомысовский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a"/>
              <w:shd w:val="clear" w:color="auto" w:fill="FFFFFF" w:themeFill="background1"/>
              <w:ind w:left="-28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Вечер встречи с воинами интернационалистами, приуроченный ко дню вывода войск из Афганистана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многофункциональный культурно-досуговый центр»,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к 36 годовщине вывода войск из Афганистана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Локосово,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«Локосовский центр досуга и 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Праздничная театрализованная концертная программа ко Дню защитника Отечества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Локосово,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«Локосовский центр досуга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и 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театрализованный концерт ко Дню защитника Отечества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Белый Яр,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Сургутского района «Районный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auto" w:fill="FFFFFF" w:themeFill="background1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F4B083" w:themeColor="accent2" w:themeTint="99" w:fill="F4B083" w:themeFill="accent2" w:themeFillTint="99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Памятная акция «Цветы у обелиска», посвященная Дню защитника Отечества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Праздничный концерт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«Мы видим в вас героев славных!», посвященный Дню Защитника Отечества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«Высокомысовский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февраля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Праздничная программа «Здравия желаем»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«Районное управление спортивных сооружений» – спортивный комплекс «Импульс»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февраля 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Торжественный праздничный концерт, посвященный Дню защитника Отечества «Защитникам Отечества  посвящается...»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Нижнесортымский,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3 февраля 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Театрализованный концерт ко Дню Защитника Отечества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3 февраля 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Гала-концерт конкурса-фестиваля гражданско-патриотического творчества «Виктория», посвященный Дню защитника Отечества в рамках празднования 80-й годовщины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3 февраля 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Концерт «Защитников Родины славим», д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емонстрация видеопрограммы «Защитникам Отечества посвящается...»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tabs>
                <w:tab w:val="left" w:pos="-360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. Угут,</w:t>
            </w:r>
          </w:p>
          <w:p w:rsidR="00127F46" w:rsidRDefault="00067A41">
            <w:pPr>
              <w:shd w:val="clear" w:color="auto" w:fill="FFFFFF" w:themeFill="background1"/>
              <w:tabs>
                <w:tab w:val="left" w:pos="-360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3 февраля 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Театрализованный концерт, посвященный дню защитника Отечества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 многофункциональный культурно-досуговый центр»,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3 февраля 2025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Выездной концерт творческих коллективов муниципального бюджетного образовательного учреждения дополнительного образования «Лянторская детская школа искусств № 1»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муниципального бюджетного образовательного учреждения дополнительного образования «Лянторска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я детская школа искусств № 2»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Лямина,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«Ляминский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образовательное учреждение дополнительного образования «Лянторская детская школа искусств № 1»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8 февраля 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Концертная программа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«Мы славим женщину»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7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Торжественный концерт к Международному женскому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(женские лица войны)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Ульт-Ягун, 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8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Концертная программа, посвященная празднованию Дню 8 Марта в рамках празднования 80-й годовщины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8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Час истории «Частица России – прекрасный наш Крым», посвященный Дню воссоединения Крыма с Россией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«Высокомысовский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18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Митинг, посвяще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нный воссоединению Крыма с Россией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 многофункциональный культурно-досуговый центр»,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18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марта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Митинг-акция «Свеча памяти», посвященный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Памяти 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 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Скорби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 многофункциональный культурно-досуговый центр», филиал му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Мастер-класс «Голубь мира»</w:t>
            </w:r>
          </w:p>
          <w:p w:rsidR="00127F46" w:rsidRDefault="00127F46">
            <w:pPr>
              <w:pStyle w:val="aa"/>
              <w:shd w:val="clear" w:color="auto" w:fill="FFFFFF" w:themeFill="background1"/>
              <w:ind w:left="-28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многофункциональный культурно-досуговый центр»,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Квест-игра «Наша Победа»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uppressLineNumbers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4213" w:type="dxa"/>
          </w:tcPr>
          <w:p w:rsidR="00127F46" w:rsidRDefault="00067A41">
            <w:pPr>
              <w:suppressLineNumbers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Час памяти «Война на пороге»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 Дню памяти и скорби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Час памяти «Через года, через века – помните…», посвященный Дню памяти </w:t>
            </w:r>
          </w:p>
          <w:p w:rsidR="00127F46" w:rsidRDefault="00067A41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 скорби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«Лянторская централизованная библиотечная с</w:t>
            </w:r>
            <w:r>
              <w:rPr>
                <w:sz w:val="24"/>
                <w:szCs w:val="24"/>
                <w:highlight w:val="white"/>
                <w:lang w:val="ru-RU"/>
              </w:rPr>
              <w:t>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9 июня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митинг в рамках акции «Свеча Памяти»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Белый Яр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«Память», посвященный 84-ой годовщине начала Великой Отечественной войны в рамках акции «Свеча Памяти»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Нижнесортымский,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овый центр «Кристалл»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Акция «Свеча Памяти»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Митинг «Без срока давности»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территория памятника «Памяти павших»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«Ульт-Ягунский центр досуга и творчества»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Акция «Вахта памяти»,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митинг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Акция «Свеча памяти»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,</w:t>
            </w:r>
          </w:p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итинг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«Войной испепеленные года»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Угут,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Акция «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Свеча Памяти»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«Поклон погибшим в той войне»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«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Памяти павших будьте достойны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», посвященный Дню памяти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скорби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 Тундрино,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памятник жертвам кулацко-эсеровского мятежа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«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Через века, через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года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помните!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», в рамках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84-летия со дня начала Великой Отечественной войны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памятник «Воинам Славы»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Цикл мероприятий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 84 годовщине начала Великой Отечественной войны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Локосово,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«Локосовский центр досуга и 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юнь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Час памяти «Курская дуга»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автономное уч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«Премьер», 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23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августа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Урок патриотизма «Мы Россия! Мы вместе!», посвященный дню воссоединения Донецкой Народной Республики, Луганской Народной Республики, Запорожской области и Херсонской области с Российской Федерацией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«Высокомысовский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сентября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Районный конкурс показательных выступлений среди военно-патриотических клубов, юнармейских отрядов, кадетских классов общеобразовательных организаций, посвященный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Героев Отечества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бщеобразовательные учреждения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департамент образовани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я администрации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октябрь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ноябрь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Спортивно-патриотическая игра «Зарница» среди молодежи, посвященная празднованию 80-й годовщины Победы в Великой Отечественной войне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1945 годов, в рамках весеннего призыва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Белый Яр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«Белоярский спортивный комплекс»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17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trHeight w:val="70"/>
          <w:jc w:val="center"/>
        </w:trPr>
        <w:tc>
          <w:tcPr>
            <w:tcW w:w="15028" w:type="dxa"/>
            <w:gridSpan w:val="6"/>
            <w:shd w:val="clear" w:color="FFFFFF" w:fill="FFFFFF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Кейс 6 – «Этот день мы приближали как могли»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Районный фестиваль «Рожденные в СССР», посвященный 80-летию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Победы в Великой Отечественной войне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Лямино,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туристическая база ляминского филиала муниципального автономного учреждения спортивной подготовки «Спортивная школа олимпийского резерва «Ляминские берега»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Сургутского района «Районный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Концертная программа преподавателей муниципального бюджетного образовательного учреждения дополнительного образования «Нижнесортымская детская школа искусств» – «Поклонимся Великим тем годам»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. Нижнесортымский, местная общественная организация ветеранов войны и труда, инвалидов и пенсионеров Сургутского района, первичная профсоюзная организация нефтегазодобывающего управления «Нижнесортымскнефть»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образовательное учрежден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ие дополнительного образования «Нижнесортымская детская школа искусств»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1571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Всероссийская акция: «Георгиевская лента»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ф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илиалы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24"/>
                <w:highlight w:val="white"/>
                <w:lang w:val="ru-RU"/>
              </w:rPr>
            </w:pP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51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«Георгиевская ленточка»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муниципальные учреждения культуры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 спорта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муниципальные учреждения культуры и спорта г.п. Лянтора</w:t>
            </w:r>
          </w:p>
        </w:tc>
        <w:tc>
          <w:tcPr>
            <w:tcW w:w="1741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26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апреля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–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sz w:val="24"/>
                <w:szCs w:val="24"/>
                <w:highlight w:val="white"/>
              </w:rPr>
              <w:t xml:space="preserve">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Всероссийская акция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«Красная гвоздика»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библиотеки муниципального бюджетного учреждения культуры «Сургутская районная централизованная библиотечная система»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культуры «Сургутская районная централизованная библиотечная система»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Всероссийские акции ко Дню Победы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г.п. Барсово, с.п. Солнечный, с.п. Угут,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Тундрино, с.п. Лямина, с.п. Сытомино, с.п. Русскинская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7 –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10440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«Рассвет Победы»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22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Городская акция «Свеча памяти»</w:t>
            </w:r>
          </w:p>
          <w:p w:rsidR="00127F46" w:rsidRDefault="00127F46">
            <w:pPr>
              <w:tabs>
                <w:tab w:val="left" w:pos="10440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22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Городской митинг, посвященный Дню памяти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скорби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22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июня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sz w:val="24"/>
                <w:szCs w:val="24"/>
                <w:highlight w:val="white"/>
                <w:lang w:val="ru-RU"/>
              </w:rPr>
              <w:t>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Литературно-музыкальная гостиная «А песни ходят на войну»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отдел библиотечного обслуживания населения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146" w:right="134" w:hanging="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Показательные выступления отделений по видам спорта</w:t>
            </w:r>
          </w:p>
        </w:tc>
        <w:tc>
          <w:tcPr>
            <w:tcW w:w="4705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Белый Яр,</w:t>
            </w:r>
          </w:p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</w:rPr>
              <w:t>муниципальное автономное учреждение дополнительного образования «Спортивная школа № 2» Сургутского района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дополнительного образования «Спортивная школа № 2»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Первенство Сургутского района по легкоатлетическому кроссу среди юношей и девушек 2007–2015 годов рождения, посвященное 80-й годовщи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не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Солнечный</w:t>
            </w:r>
          </w:p>
        </w:tc>
        <w:tc>
          <w:tcPr>
            <w:tcW w:w="4213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</w:rPr>
              <w:t>муниципальное автономное учреждение дополнительного образования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«Спортивная школа олимпийского резерва»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Открытое первенство Сургутского района по тхэквондо среди юношей и девушек 12–14 лет, 10–11 лет, посвященное 80-й годовщине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Солнечный</w:t>
            </w:r>
          </w:p>
        </w:tc>
        <w:tc>
          <w:tcPr>
            <w:tcW w:w="4213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</w:rPr>
              <w:t>муниципальное автономное учреждение дополнительного образования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«Спортивная школ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а олимпийского резерва»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Первенство Сургутского района по летнему биатлону среди юношей и девушек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2007–2013 годов рождения, посвященное 80-й годовщине Победы в 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Солнечный</w:t>
            </w:r>
          </w:p>
        </w:tc>
        <w:tc>
          <w:tcPr>
            <w:tcW w:w="4213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</w:rPr>
              <w:t>м</w:t>
            </w:r>
            <w:r>
              <w:rPr>
                <w:rFonts w:eastAsiaTheme="minorHAnsi"/>
                <w:color w:val="000000" w:themeColor="text1"/>
                <w:sz w:val="24"/>
                <w:szCs w:val="24"/>
                <w:highlight w:val="white"/>
              </w:rPr>
              <w:t>униципальное автономное учреждение дополнительного образования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«Спортивная школа олимпийского резерва» Сургутского района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Акция «Я помню! Я горжусь!», посвященная Дню Победы</w:t>
            </w:r>
          </w:p>
        </w:tc>
        <w:tc>
          <w:tcPr>
            <w:tcW w:w="4705" w:type="dxa"/>
          </w:tcPr>
          <w:p w:rsidR="00127F46" w:rsidRDefault="00067A41">
            <w:pPr>
              <w:pStyle w:val="TableParagraph"/>
              <w:shd w:val="clear" w:color="auto" w:fill="FFFFFF" w:themeFill="background1"/>
              <w:ind w:left="46" w:right="3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Тундрино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Цикл мероприятий к 9 мая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Локосово,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«Локосовский центр досуга и 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«Локосовский центр досуга и 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8 – 9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662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Районный митинг, посвященный 80-летию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г.п. Ф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доровский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автономное учреждение Сургутского района «Районный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662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Торжественный митинг  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</w:t>
            </w:r>
            <w:r>
              <w:rPr>
                <w:sz w:val="24"/>
                <w:szCs w:val="24"/>
                <w:highlight w:val="white"/>
                <w:lang w:val="ru-RU"/>
              </w:rPr>
              <w:t>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662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Фронтовой привал, </w:t>
            </w:r>
          </w:p>
          <w:p w:rsidR="00127F46" w:rsidRDefault="00067A4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«Полевая кухня»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культуры «Лянторский Дом культуры «Нефтяник»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Митинг «Сквозь года звенит Победа!» (возложение цветов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 мемориалу Воинской Славы), посвященный 80-летию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Нижнесортымский,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бюджетное учреждение «Культурно-досуговый центр «Кристалл»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Торжественный праздничный концерт, в честь 80-летия Победы «Салют, Победа!»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Нижнесортымский,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талл»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Театрализованный концерт «Была весна – весна Победы!», посвященный 80-летию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Великой Победы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Торжественный митинг, возложение цветов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Ульт-Ягун,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униципальное казенное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«Ульт-Ягунский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Видеопроект «Бессмертный полк.Ульт-Ягун»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официальный сайт учреждения, группа учреждения в социальных сетях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47" w:tooltip="https://цдит738223.рф/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https://цдит738223.рф/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hyperlink r:id="rId48" w:tooltip="https://vk.com/cdit738223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https://vk.com/cdit738223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49" w:tooltip="https://ok.ru/mkukultyag" w:history="1">
              <w:r>
                <w:rPr>
                  <w:rStyle w:val="ac"/>
                  <w:color w:val="000000" w:themeColor="text1"/>
                  <w:sz w:val="24"/>
                  <w:szCs w:val="24"/>
                  <w:highlight w:val="white"/>
                  <w:u w:val="none"/>
                  <w:lang w:val="ru-RU"/>
                </w:rPr>
                <w:t>https://ok.ru/mkukultyag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«Ульт-Ягунский центр досуга и творчества»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Общепоселковая акция «Бессмертный полк»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Русскинская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3420"/>
                <w:tab w:val="left" w:pos="10440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«Бессмертный полк»</w:t>
            </w:r>
          </w:p>
          <w:p w:rsidR="00127F46" w:rsidRDefault="00127F46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«Центр физической культуры и спорта «Юность»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Митинг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, 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онцертная программа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Лямина,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«Ляминский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ind w:left="114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Торжественный митинг, посвященный дню Победы в Великой Отечественной войне </w:t>
            </w:r>
          </w:p>
          <w:p w:rsidR="00127F46" w:rsidRDefault="00067A41">
            <w:pPr>
              <w:shd w:val="clear" w:color="auto" w:fill="FFFFFF" w:themeFill="background1"/>
              <w:ind w:left="114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«Имя тебе – Победитель»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Солнечный,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памятник «Павшим за Отечество»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Концерт, посвященный Дню Победы в Великой Отечественной войне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«Тут была и будет Победа!»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Солнечный,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«Солнечный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«Война. Победа. Память», концертная программа «И снова май, цветы, салют и слезы»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Сытомино,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«Сытоминский центр досуга и 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Митинг, посвященный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80-летию празднования Дня Победы в Великой Отечественной войне, Всероссийская акция «Бессмертный полк»,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театрализованный концерт «Дорогой Победы», посвященный 80-летию празднования Дня Победы в 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Барсово,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«Барсовский многофункциональный культурно-досуговый центр»,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Театрализованный концерт «Сквозь года звенит Победа»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«Угутский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276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Городской праздник </w:t>
            </w:r>
          </w:p>
          <w:p w:rsidR="00127F46" w:rsidRDefault="00067A41">
            <w:pPr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«Победа - одна на всех» 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suppressLineNumbers/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«Культурно-спортивный комплекс «Юбилейный»</w:t>
            </w:r>
          </w:p>
        </w:tc>
        <w:tc>
          <w:tcPr>
            <w:tcW w:w="4213" w:type="dxa"/>
          </w:tcPr>
          <w:p w:rsidR="00127F46" w:rsidRDefault="00067A41">
            <w:pPr>
              <w:suppressLineNumbers/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sz w:val="24"/>
                <w:szCs w:val="24"/>
                <w:highlight w:val="white"/>
                <w:lang w:val="ru-RU"/>
              </w:rPr>
              <w:t>униципальное учреждение «Культурно-спортивный комплекс «Юбилейный»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Митинг «Многое забудется, такое – никогда», посвященный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Победы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 Тундрино,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памятник жертвам кулацко-эсеровского мятежа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Митинг «Нам 41-ый не забыть, нам вечно славить 45-ый», посвященный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Победы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п. Высокий Мыс,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памятник «Воинам Славы»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Праздничный концерт «Звени,  победная весна», посвященный Дню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Победы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Тундрино,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«Высокомысовский центр досуга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и творчества», филиал муниципально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Митинг</w:t>
            </w:r>
          </w:p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«Вечный огонь памяти»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Русскинская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памятник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«Защитникам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Отечества»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70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Тематический концерт</w:t>
            </w:r>
          </w:p>
          <w:p w:rsidR="00127F46" w:rsidRDefault="00067A41">
            <w:pPr>
              <w:pStyle w:val="af4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«Эхо Победы в наших сердцах!»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Русскинская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«Русскинская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центр досуга и творчества», филиал муниципального казенного учреждения культуры Сургутского района «Ресурсный центр культуры»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  <w:tr w:rsidR="00127F46">
        <w:trPr>
          <w:gridAfter w:val="1"/>
          <w:wAfter w:w="7" w:type="dxa"/>
          <w:trHeight w:val="1751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Легкоатлетическая эстафета среди дошкольных образовательных организаций Сургутского района, посвященная празднованию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Дня Победы в Великой Отечественной войне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с.п. Солнечный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«Районное управление спортивных сооружений»</w:t>
            </w:r>
          </w:p>
        </w:tc>
        <w:tc>
          <w:tcPr>
            <w:tcW w:w="1741" w:type="dxa"/>
          </w:tcPr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 мая </w:t>
            </w:r>
          </w:p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475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Митинг и акция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FFFFFF" w:themeColor="background1" w:fill="FFFFFF" w:themeFill="background1"/>
                <w:lang w:val="ru-RU"/>
              </w:rPr>
              <w:t xml:space="preserve"> «Вахта памяти»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FFFFFF" w:themeColor="background1" w:fill="FFFFFF" w:themeFill="background1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«Гордимся славою героев-земляков»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с.п. Угут,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памятник «Павшим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в 1941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1945 гг.»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казенное учреждение культуры Сургутского района «Ресурсный центр культуры»</w:t>
            </w:r>
          </w:p>
        </w:tc>
        <w:tc>
          <w:tcPr>
            <w:tcW w:w="1741" w:type="dxa"/>
          </w:tcPr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 мая </w:t>
            </w:r>
          </w:p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475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tabs>
                <w:tab w:val="left" w:pos="3420"/>
                <w:tab w:val="left" w:pos="10440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Акция «Вахта </w:t>
            </w:r>
            <w:r>
              <w:rPr>
                <w:sz w:val="24"/>
                <w:szCs w:val="24"/>
                <w:highlight w:val="white"/>
              </w:rPr>
              <w:t>Памяти»</w:t>
            </w:r>
          </w:p>
          <w:p w:rsidR="00127F46" w:rsidRDefault="00127F4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Лянтор,</w:t>
            </w:r>
          </w:p>
          <w:p w:rsidR="00127F46" w:rsidRDefault="00067A41">
            <w:pPr>
              <w:tabs>
                <w:tab w:val="left" w:pos="5387"/>
              </w:tabs>
              <w:jc w:val="center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4213" w:type="dxa"/>
          </w:tcPr>
          <w:p w:rsidR="00127F46" w:rsidRDefault="00067A41">
            <w:pPr>
              <w:tabs>
                <w:tab w:val="left" w:pos="5387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1741" w:type="dxa"/>
          </w:tcPr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 мая </w:t>
            </w:r>
          </w:p>
          <w:p w:rsidR="00127F46" w:rsidRDefault="00067A41">
            <w:pPr>
              <w:pStyle w:val="TableParagraph"/>
              <w:shd w:val="clear" w:color="auto" w:fill="FFFFFF" w:themeFill="background1"/>
              <w:spacing w:before="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 года</w:t>
            </w:r>
          </w:p>
        </w:tc>
      </w:tr>
      <w:tr w:rsidR="00127F46">
        <w:trPr>
          <w:gridAfter w:val="1"/>
          <w:wAfter w:w="7" w:type="dxa"/>
          <w:trHeight w:val="1101"/>
          <w:jc w:val="center"/>
        </w:trPr>
        <w:tc>
          <w:tcPr>
            <w:tcW w:w="849" w:type="dxa"/>
            <w:shd w:val="clear" w:color="FFFFFF" w:fill="FFFFFF"/>
          </w:tcPr>
          <w:p w:rsidR="00127F46" w:rsidRDefault="00127F46">
            <w:pPr>
              <w:pStyle w:val="aa"/>
              <w:numPr>
                <w:ilvl w:val="0"/>
                <w:numId w:val="28"/>
              </w:numPr>
              <w:shd w:val="clear" w:color="auto" w:fill="FFFFFF" w:themeFill="background1"/>
              <w:ind w:left="0" w:firstLine="29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35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Цикл мероприятий ко Дню Победы «Победный май»</w:t>
            </w:r>
          </w:p>
        </w:tc>
        <w:tc>
          <w:tcPr>
            <w:tcW w:w="4705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г.п. Федоровский,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«Культурно-досуговый центр «Премьер»</w:t>
            </w:r>
          </w:p>
        </w:tc>
        <w:tc>
          <w:tcPr>
            <w:tcW w:w="4213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муниципальное автономное учреждение культуры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«Культурно-досуговый центр «Премьер»</w:t>
            </w:r>
          </w:p>
        </w:tc>
        <w:tc>
          <w:tcPr>
            <w:tcW w:w="1741" w:type="dxa"/>
          </w:tcPr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мая </w:t>
            </w:r>
          </w:p>
          <w:p w:rsidR="00127F46" w:rsidRDefault="00067A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2025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года</w:t>
            </w:r>
          </w:p>
        </w:tc>
      </w:tr>
    </w:tbl>
    <w:p w:rsidR="00127F46" w:rsidRDefault="00127F46">
      <w:pPr>
        <w:shd w:val="clear" w:color="auto" w:fill="FFFFFF" w:themeFill="background1"/>
      </w:pPr>
    </w:p>
    <w:p w:rsidR="00127F46" w:rsidRDefault="00127F46">
      <w:pPr>
        <w:shd w:val="clear" w:color="auto" w:fill="FFFFFF" w:themeFill="background1"/>
        <w:jc w:val="center"/>
        <w:rPr>
          <w:lang w:val="ru-RU"/>
        </w:rPr>
      </w:pPr>
    </w:p>
    <w:sectPr w:rsidR="00127F46">
      <w:pgSz w:w="16838" w:h="11906" w:orient="landscape"/>
      <w:pgMar w:top="17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41" w:rsidRDefault="00067A41">
      <w:r>
        <w:separator/>
      </w:r>
    </w:p>
  </w:endnote>
  <w:endnote w:type="continuationSeparator" w:id="0">
    <w:p w:rsidR="00067A41" w:rsidRDefault="000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46" w:rsidRDefault="00067A41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7F46" w:rsidRDefault="00127F4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46" w:rsidRDefault="00127F4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41" w:rsidRDefault="00067A41">
      <w:r>
        <w:separator/>
      </w:r>
    </w:p>
  </w:footnote>
  <w:footnote w:type="continuationSeparator" w:id="0">
    <w:p w:rsidR="00067A41" w:rsidRDefault="0006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46" w:rsidRDefault="00067A41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7F46" w:rsidRDefault="00127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98698"/>
      <w:docPartObj>
        <w:docPartGallery w:val="Page Numbers (Top of Page)"/>
        <w:docPartUnique/>
      </w:docPartObj>
    </w:sdtPr>
    <w:sdtEndPr/>
    <w:sdtContent>
      <w:p w:rsidR="00127F46" w:rsidRDefault="00067A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B2" w:rsidRPr="00FB37B2">
          <w:rPr>
            <w:noProof/>
            <w:lang w:val="ru-RU"/>
          </w:rPr>
          <w:t>4</w:t>
        </w:r>
        <w:r>
          <w:fldChar w:fldCharType="end"/>
        </w:r>
      </w:p>
    </w:sdtContent>
  </w:sdt>
  <w:p w:rsidR="00127F46" w:rsidRDefault="0012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C36"/>
    <w:multiLevelType w:val="hybridMultilevel"/>
    <w:tmpl w:val="5044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0790"/>
    <w:multiLevelType w:val="hybridMultilevel"/>
    <w:tmpl w:val="A948C82C"/>
    <w:lvl w:ilvl="0" w:tplc="36AC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C6828"/>
    <w:multiLevelType w:val="hybridMultilevel"/>
    <w:tmpl w:val="1C00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0413D"/>
    <w:multiLevelType w:val="multilevel"/>
    <w:tmpl w:val="4DBA3856"/>
    <w:lvl w:ilvl="0">
      <w:start w:val="1"/>
      <w:numFmt w:val="decimal"/>
      <w:suff w:val="space"/>
      <w:lvlText w:val="%1."/>
      <w:lvlJc w:val="left"/>
      <w:pPr>
        <w:ind w:left="1130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">
    <w:nsid w:val="180F19DB"/>
    <w:multiLevelType w:val="multilevel"/>
    <w:tmpl w:val="CA828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8F3206"/>
    <w:multiLevelType w:val="hybridMultilevel"/>
    <w:tmpl w:val="88CC745A"/>
    <w:lvl w:ilvl="0" w:tplc="880CCB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0F09"/>
    <w:multiLevelType w:val="multilevel"/>
    <w:tmpl w:val="58D8D7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0AC6658"/>
    <w:multiLevelType w:val="multilevel"/>
    <w:tmpl w:val="00C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2CE3752"/>
    <w:multiLevelType w:val="hybridMultilevel"/>
    <w:tmpl w:val="00C24E1E"/>
    <w:lvl w:ilvl="0" w:tplc="856E54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EB47B64">
      <w:start w:val="1"/>
      <w:numFmt w:val="lowerLetter"/>
      <w:lvlText w:val="%2."/>
      <w:lvlJc w:val="left"/>
      <w:pPr>
        <w:ind w:left="1440" w:hanging="360"/>
      </w:pPr>
    </w:lvl>
    <w:lvl w:ilvl="2" w:tplc="1D56DBC2">
      <w:start w:val="1"/>
      <w:numFmt w:val="lowerRoman"/>
      <w:lvlText w:val="%3."/>
      <w:lvlJc w:val="right"/>
      <w:pPr>
        <w:ind w:left="2160" w:hanging="180"/>
      </w:pPr>
    </w:lvl>
    <w:lvl w:ilvl="3" w:tplc="5552C61E">
      <w:start w:val="1"/>
      <w:numFmt w:val="decimal"/>
      <w:lvlText w:val="%4."/>
      <w:lvlJc w:val="left"/>
      <w:pPr>
        <w:ind w:left="2880" w:hanging="360"/>
      </w:pPr>
    </w:lvl>
    <w:lvl w:ilvl="4" w:tplc="11928980">
      <w:start w:val="1"/>
      <w:numFmt w:val="lowerLetter"/>
      <w:lvlText w:val="%5."/>
      <w:lvlJc w:val="left"/>
      <w:pPr>
        <w:ind w:left="3600" w:hanging="360"/>
      </w:pPr>
    </w:lvl>
    <w:lvl w:ilvl="5" w:tplc="8308705E">
      <w:start w:val="1"/>
      <w:numFmt w:val="lowerRoman"/>
      <w:lvlText w:val="%6."/>
      <w:lvlJc w:val="right"/>
      <w:pPr>
        <w:ind w:left="4320" w:hanging="180"/>
      </w:pPr>
    </w:lvl>
    <w:lvl w:ilvl="6" w:tplc="21FC1CF4">
      <w:start w:val="1"/>
      <w:numFmt w:val="decimal"/>
      <w:lvlText w:val="%7."/>
      <w:lvlJc w:val="left"/>
      <w:pPr>
        <w:ind w:left="5040" w:hanging="360"/>
      </w:pPr>
    </w:lvl>
    <w:lvl w:ilvl="7" w:tplc="318E68F8">
      <w:start w:val="1"/>
      <w:numFmt w:val="lowerLetter"/>
      <w:lvlText w:val="%8."/>
      <w:lvlJc w:val="left"/>
      <w:pPr>
        <w:ind w:left="5760" w:hanging="360"/>
      </w:pPr>
    </w:lvl>
    <w:lvl w:ilvl="8" w:tplc="8C40EEB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05074"/>
    <w:multiLevelType w:val="hybridMultilevel"/>
    <w:tmpl w:val="7E8C26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FC7718"/>
    <w:multiLevelType w:val="multilevel"/>
    <w:tmpl w:val="1E2E0B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345C7AF1"/>
    <w:multiLevelType w:val="hybridMultilevel"/>
    <w:tmpl w:val="67768BA4"/>
    <w:lvl w:ilvl="0" w:tplc="0E32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0A1F3C"/>
    <w:multiLevelType w:val="hybridMultilevel"/>
    <w:tmpl w:val="D81C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D0423"/>
    <w:multiLevelType w:val="hybridMultilevel"/>
    <w:tmpl w:val="AD1EC966"/>
    <w:lvl w:ilvl="0" w:tplc="3CCA97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6C21AE"/>
    <w:multiLevelType w:val="multilevel"/>
    <w:tmpl w:val="444EE7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4C81263B"/>
    <w:multiLevelType w:val="hybridMultilevel"/>
    <w:tmpl w:val="E39EA64E"/>
    <w:lvl w:ilvl="0" w:tplc="C902D7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D976B4"/>
    <w:multiLevelType w:val="hybridMultilevel"/>
    <w:tmpl w:val="3A9CC058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384E23"/>
    <w:multiLevelType w:val="hybridMultilevel"/>
    <w:tmpl w:val="C59A5ACE"/>
    <w:lvl w:ilvl="0" w:tplc="86A04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D146CB"/>
    <w:multiLevelType w:val="hybridMultilevel"/>
    <w:tmpl w:val="2A324F38"/>
    <w:lvl w:ilvl="0" w:tplc="A484E4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C54DC3"/>
    <w:multiLevelType w:val="multilevel"/>
    <w:tmpl w:val="9260E61E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BC97312"/>
    <w:multiLevelType w:val="multilevel"/>
    <w:tmpl w:val="A808C82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1">
    <w:nsid w:val="5F8F305B"/>
    <w:multiLevelType w:val="hybridMultilevel"/>
    <w:tmpl w:val="8E18AA0C"/>
    <w:lvl w:ilvl="0" w:tplc="A866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3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7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AF6D71"/>
    <w:multiLevelType w:val="hybridMultilevel"/>
    <w:tmpl w:val="957C23F4"/>
    <w:lvl w:ilvl="0" w:tplc="FF3068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8C98475E">
      <w:start w:val="1"/>
      <w:numFmt w:val="lowerLetter"/>
      <w:lvlText w:val="%2."/>
      <w:lvlJc w:val="left"/>
      <w:pPr>
        <w:ind w:left="1440" w:hanging="360"/>
      </w:pPr>
    </w:lvl>
    <w:lvl w:ilvl="2" w:tplc="56A4631A">
      <w:start w:val="1"/>
      <w:numFmt w:val="lowerRoman"/>
      <w:lvlText w:val="%3."/>
      <w:lvlJc w:val="right"/>
      <w:pPr>
        <w:ind w:left="2160" w:hanging="180"/>
      </w:pPr>
    </w:lvl>
    <w:lvl w:ilvl="3" w:tplc="7898D624">
      <w:start w:val="1"/>
      <w:numFmt w:val="decimal"/>
      <w:lvlText w:val="%4."/>
      <w:lvlJc w:val="left"/>
      <w:pPr>
        <w:ind w:left="2880" w:hanging="360"/>
      </w:pPr>
    </w:lvl>
    <w:lvl w:ilvl="4" w:tplc="C8B44294">
      <w:start w:val="1"/>
      <w:numFmt w:val="lowerLetter"/>
      <w:lvlText w:val="%5."/>
      <w:lvlJc w:val="left"/>
      <w:pPr>
        <w:ind w:left="3600" w:hanging="360"/>
      </w:pPr>
    </w:lvl>
    <w:lvl w:ilvl="5" w:tplc="8D82297E">
      <w:start w:val="1"/>
      <w:numFmt w:val="lowerRoman"/>
      <w:lvlText w:val="%6."/>
      <w:lvlJc w:val="right"/>
      <w:pPr>
        <w:ind w:left="4320" w:hanging="180"/>
      </w:pPr>
    </w:lvl>
    <w:lvl w:ilvl="6" w:tplc="0C06B97A">
      <w:start w:val="1"/>
      <w:numFmt w:val="decimal"/>
      <w:lvlText w:val="%7."/>
      <w:lvlJc w:val="left"/>
      <w:pPr>
        <w:ind w:left="5040" w:hanging="360"/>
      </w:pPr>
    </w:lvl>
    <w:lvl w:ilvl="7" w:tplc="18667CFE">
      <w:start w:val="1"/>
      <w:numFmt w:val="lowerLetter"/>
      <w:lvlText w:val="%8."/>
      <w:lvlJc w:val="left"/>
      <w:pPr>
        <w:ind w:left="5760" w:hanging="360"/>
      </w:pPr>
    </w:lvl>
    <w:lvl w:ilvl="8" w:tplc="ACB0915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455FB"/>
    <w:multiLevelType w:val="multilevel"/>
    <w:tmpl w:val="F8F8D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17E39B0"/>
    <w:multiLevelType w:val="hybridMultilevel"/>
    <w:tmpl w:val="B1F82204"/>
    <w:lvl w:ilvl="0" w:tplc="0A4C863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72F45476"/>
    <w:multiLevelType w:val="hybridMultilevel"/>
    <w:tmpl w:val="09C656B0"/>
    <w:lvl w:ilvl="0" w:tplc="7BD04F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9C3208"/>
    <w:multiLevelType w:val="multilevel"/>
    <w:tmpl w:val="4EEC40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FEE308B"/>
    <w:multiLevelType w:val="hybridMultilevel"/>
    <w:tmpl w:val="0E86A1C8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14"/>
  </w:num>
  <w:num w:numId="14">
    <w:abstractNumId w:val="23"/>
  </w:num>
  <w:num w:numId="15">
    <w:abstractNumId w:val="21"/>
  </w:num>
  <w:num w:numId="16">
    <w:abstractNumId w:val="12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15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11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46"/>
    <w:rsid w:val="00067A41"/>
    <w:rsid w:val="00127F4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nhideWhenUsed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0">
    <w:name w:val="Body Text"/>
    <w:basedOn w:val="a"/>
    <w:link w:val="af1"/>
    <w:rPr>
      <w:sz w:val="28"/>
      <w:lang w:val="ru-RU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3">
    <w:name w:val="page number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af6">
    <w:name w:val="Знак"/>
    <w:basedOn w:val="a"/>
    <w:autoRedefine/>
    <w:pPr>
      <w:spacing w:after="160" w:line="240" w:lineRule="exact"/>
    </w:pPr>
    <w:rPr>
      <w:sz w:val="28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7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f8">
    <w:name w:val="Цветовое выделение"/>
    <w:uiPriority w:val="99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val="en-US" w:eastAsia="ru-RU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Pr>
      <w:rFonts w:ascii="Times New Roman" w:eastAsia="Times New Roman" w:hAnsi="Times New Roman" w:cs="Times New Roman"/>
      <w:sz w:val="48"/>
      <w:szCs w:val="48"/>
      <w:lang w:val="en-US" w:eastAsia="ru-RU"/>
    </w:r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5">
    <w:name w:val="Quote"/>
    <w:basedOn w:val="a"/>
    <w:next w:val="a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US"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footnote text"/>
    <w:basedOn w:val="a"/>
    <w:link w:val="aff1"/>
    <w:uiPriority w:val="99"/>
    <w:semiHidden/>
    <w:unhideWhenUsed/>
    <w:pPr>
      <w:spacing w:after="40"/>
    </w:pPr>
    <w:rPr>
      <w:sz w:val="18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character" w:styleId="aff2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4">
    <w:name w:val="TOC Heading"/>
    <w:uiPriority w:val="39"/>
    <w:unhideWhenUsed/>
  </w:style>
  <w:style w:type="paragraph" w:styleId="aff5">
    <w:name w:val="table of figures"/>
    <w:basedOn w:val="a"/>
    <w:next w:val="a"/>
    <w:uiPriority w:val="99"/>
    <w:unhideWhenUsed/>
  </w:style>
  <w:style w:type="character" w:customStyle="1" w:styleId="aff6">
    <w:name w:val="Текст примечания Знак"/>
    <w:link w:val="aff7"/>
    <w:rPr>
      <w:lang w:val="en-US"/>
    </w:rPr>
  </w:style>
  <w:style w:type="paragraph" w:styleId="aff7">
    <w:name w:val="annotation text"/>
    <w:basedOn w:val="a"/>
    <w:link w:val="aff6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8">
    <w:name w:val="annotation reference"/>
    <w:unhideWhenUsed/>
    <w:rPr>
      <w:sz w:val="16"/>
      <w:szCs w:val="16"/>
    </w:rPr>
  </w:style>
  <w:style w:type="character" w:customStyle="1" w:styleId="ab">
    <w:name w:val="Абзац списка Знак"/>
    <w:link w:val="aa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nhideWhenUsed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0">
    <w:name w:val="Body Text"/>
    <w:basedOn w:val="a"/>
    <w:link w:val="af1"/>
    <w:rPr>
      <w:sz w:val="28"/>
      <w:lang w:val="ru-RU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3">
    <w:name w:val="page number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af6">
    <w:name w:val="Знак"/>
    <w:basedOn w:val="a"/>
    <w:autoRedefine/>
    <w:pPr>
      <w:spacing w:after="160" w:line="240" w:lineRule="exact"/>
    </w:pPr>
    <w:rPr>
      <w:sz w:val="28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7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f8">
    <w:name w:val="Цветовое выделение"/>
    <w:uiPriority w:val="99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val="en-US" w:eastAsia="ru-RU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Pr>
      <w:rFonts w:ascii="Times New Roman" w:eastAsia="Times New Roman" w:hAnsi="Times New Roman" w:cs="Times New Roman"/>
      <w:sz w:val="48"/>
      <w:szCs w:val="48"/>
      <w:lang w:val="en-US" w:eastAsia="ru-RU"/>
    </w:r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5">
    <w:name w:val="Quote"/>
    <w:basedOn w:val="a"/>
    <w:next w:val="a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US"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footnote text"/>
    <w:basedOn w:val="a"/>
    <w:link w:val="aff1"/>
    <w:uiPriority w:val="99"/>
    <w:semiHidden/>
    <w:unhideWhenUsed/>
    <w:pPr>
      <w:spacing w:after="40"/>
    </w:pPr>
    <w:rPr>
      <w:sz w:val="18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character" w:styleId="aff2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4">
    <w:name w:val="TOC Heading"/>
    <w:uiPriority w:val="39"/>
    <w:unhideWhenUsed/>
  </w:style>
  <w:style w:type="paragraph" w:styleId="aff5">
    <w:name w:val="table of figures"/>
    <w:basedOn w:val="a"/>
    <w:next w:val="a"/>
    <w:uiPriority w:val="99"/>
    <w:unhideWhenUsed/>
  </w:style>
  <w:style w:type="character" w:customStyle="1" w:styleId="aff6">
    <w:name w:val="Текст примечания Знак"/>
    <w:link w:val="aff7"/>
    <w:rPr>
      <w:lang w:val="en-US"/>
    </w:rPr>
  </w:style>
  <w:style w:type="paragraph" w:styleId="aff7">
    <w:name w:val="annotation text"/>
    <w:basedOn w:val="a"/>
    <w:link w:val="aff6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8">
    <w:name w:val="annotation reference"/>
    <w:unhideWhenUsed/>
    <w:rPr>
      <w:sz w:val="16"/>
      <w:szCs w:val="16"/>
    </w:rPr>
  </w:style>
  <w:style w:type="character" w:customStyle="1" w:styleId="ab">
    <w:name w:val="Абзац списка Знак"/>
    <w:link w:val="aa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s://vk.com/crb_pirojnikova" TargetMode="External"/><Relationship Id="rId39" Type="http://schemas.openxmlformats.org/officeDocument/2006/relationships/hyperlink" Target="http://www.admlyantor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k.ru/mkuklokosovocdit" TargetMode="External"/><Relationship Id="rId34" Type="http://schemas.openxmlformats.org/officeDocument/2006/relationships/hyperlink" Target="https://&#1092;&#1086;&#1073;&#1086;&#1085;.&#1088;&#1092;/" TargetMode="External"/><Relationship Id="rId42" Type="http://schemas.openxmlformats.org/officeDocument/2006/relationships/hyperlink" Target="https://lhem.ru/" TargetMode="External"/><Relationship Id="rId47" Type="http://schemas.openxmlformats.org/officeDocument/2006/relationships/hyperlink" Target="https://&#1094;&#1076;&#1080;&#1090;738223.&#1088;&#1092;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yperlink" Target="https://raionka.ru/kontaktnaya-informatsiya" TargetMode="External"/><Relationship Id="rId33" Type="http://schemas.openxmlformats.org/officeDocument/2006/relationships/hyperlink" Target="https://ok.ru/feed" TargetMode="External"/><Relationship Id="rId38" Type="http://schemas.openxmlformats.org/officeDocument/2006/relationships/hyperlink" Target="https://vk.com/public208442154" TargetMode="External"/><Relationship Id="rId46" Type="http://schemas.openxmlformats.org/officeDocument/2006/relationships/hyperlink" Target="https://vk.com/fobon_86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vk.com/club197536783" TargetMode="External"/><Relationship Id="rId29" Type="http://schemas.openxmlformats.org/officeDocument/2006/relationships/hyperlink" Target="https://raionka.ru/kontaktnaya-informatsiya" TargetMode="External"/><Relationship Id="rId41" Type="http://schemas.openxmlformats.org/officeDocument/2006/relationships/hyperlink" Target="https://jubileiny.znae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s://ok.ru/mkuklokosovocdit" TargetMode="External"/><Relationship Id="rId32" Type="http://schemas.openxmlformats.org/officeDocument/2006/relationships/hyperlink" Target="https://vk.com/fobon_86" TargetMode="External"/><Relationship Id="rId37" Type="http://schemas.openxmlformats.org/officeDocument/2006/relationships/hyperlink" Target="http://www.d-shi.ru/" TargetMode="External"/><Relationship Id="rId40" Type="http://schemas.openxmlformats.org/officeDocument/2006/relationships/hyperlink" Target="https://&#1083;&#1076;&#1082;-&#1085;&#1077;&#1092;&#1090;&#1103;&#1085;&#1080;&#1082;.&#1088;&#1092;/" TargetMode="External"/><Relationship Id="rId45" Type="http://schemas.openxmlformats.org/officeDocument/2006/relationships/hyperlink" Target="https://vk.com/mausrrc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vk.com/club197536783" TargetMode="External"/><Relationship Id="rId28" Type="http://schemas.openxmlformats.org/officeDocument/2006/relationships/hyperlink" Target="https://vk.com/" TargetMode="External"/><Relationship Id="rId36" Type="http://schemas.openxmlformats.org/officeDocument/2006/relationships/hyperlink" Target="https://ok.ru/feed" TargetMode="External"/><Relationship Id="rId49" Type="http://schemas.openxmlformats.org/officeDocument/2006/relationships/hyperlink" Target="https://ok.ru/mkukultyag" TargetMode="External"/><Relationship Id="rId19" Type="http://schemas.openxmlformats.org/officeDocument/2006/relationships/hyperlink" Target="https://xn--b1aemfesbab1aq9b.xn--p1ai/" TargetMode="External"/><Relationship Id="rId31" Type="http://schemas.openxmlformats.org/officeDocument/2006/relationships/hyperlink" Target="https://&#1092;&#1086;&#1073;&#1086;&#1085;.&#1088;&#1092;/" TargetMode="External"/><Relationship Id="rId44" Type="http://schemas.openxmlformats.org/officeDocument/2006/relationships/hyperlink" Target="http://rck-s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Relationship Id="rId22" Type="http://schemas.openxmlformats.org/officeDocument/2006/relationships/hyperlink" Target="https://xn--b1aemfesbab1aq9b.xn--p1ai/" TargetMode="External"/><Relationship Id="rId27" Type="http://schemas.openxmlformats.org/officeDocument/2006/relationships/hyperlink" Target="https://kdc-kristall.ru/" TargetMode="External"/><Relationship Id="rId30" Type="http://schemas.openxmlformats.org/officeDocument/2006/relationships/hyperlink" Target="https://vk.com/crb_pirojnikova" TargetMode="External"/><Relationship Id="rId35" Type="http://schemas.openxmlformats.org/officeDocument/2006/relationships/hyperlink" Target="https://vk.com/fobon_86" TargetMode="External"/><Relationship Id="rId43" Type="http://schemas.openxmlformats.org/officeDocument/2006/relationships/hyperlink" Target="https://cfksunost.ru/" TargetMode="External"/><Relationship Id="rId48" Type="http://schemas.openxmlformats.org/officeDocument/2006/relationships/hyperlink" Target="https://vk.com/cdit738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A312-7658-4E15-A9DC-8369B49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10792</Words>
  <Characters>61518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Администрация Барсово</cp:lastModifiedBy>
  <cp:revision>2</cp:revision>
  <cp:lastPrinted>2025-02-17T10:34:00Z</cp:lastPrinted>
  <dcterms:created xsi:type="dcterms:W3CDTF">2025-03-03T11:21:00Z</dcterms:created>
  <dcterms:modified xsi:type="dcterms:W3CDTF">2025-03-03T11:21:00Z</dcterms:modified>
</cp:coreProperties>
</file>