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57EDBB" w14:textId="77777777" w:rsidR="00406F02" w:rsidRPr="00B349F0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58BA843" wp14:editId="2AB6F84F">
            <wp:simplePos x="0" y="0"/>
            <wp:positionH relativeFrom="column">
              <wp:posOffset>2939415</wp:posOffset>
            </wp:positionH>
            <wp:positionV relativeFrom="paragraph">
              <wp:posOffset>13335</wp:posOffset>
            </wp:positionV>
            <wp:extent cx="561975" cy="742950"/>
            <wp:effectExtent l="0" t="0" r="9525" b="0"/>
            <wp:wrapNone/>
            <wp:docPr id="2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2A65A67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28469F68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E72EA56" w14:textId="77777777" w:rsidR="00406F02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</w:p>
    <w:p w14:paraId="0D47C72C" w14:textId="385E2309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b/>
          <w:sz w:val="28"/>
          <w:szCs w:val="28"/>
        </w:rPr>
        <w:t>АДМИНИСТРАЦИЯ</w:t>
      </w:r>
    </w:p>
    <w:p w14:paraId="15B0AB38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b/>
          <w:sz w:val="28"/>
          <w:szCs w:val="28"/>
        </w:rPr>
      </w:pPr>
      <w:r w:rsidRPr="002D3DB4">
        <w:rPr>
          <w:b/>
          <w:sz w:val="28"/>
          <w:szCs w:val="28"/>
        </w:rPr>
        <w:t>ГОРОДСКОГО ПОСЕЛЕНИЯ БАРСОВО</w:t>
      </w:r>
    </w:p>
    <w:p w14:paraId="35A53AB7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Сургутского района</w:t>
      </w:r>
    </w:p>
    <w:p w14:paraId="1ECA613D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 w:firstLine="709"/>
        <w:jc w:val="center"/>
        <w:rPr>
          <w:sz w:val="28"/>
          <w:szCs w:val="28"/>
        </w:rPr>
      </w:pPr>
      <w:r w:rsidRPr="002D3DB4">
        <w:rPr>
          <w:sz w:val="28"/>
          <w:szCs w:val="28"/>
        </w:rPr>
        <w:t>Ханты-Мансийского автономного округа-Югры</w:t>
      </w:r>
    </w:p>
    <w:p w14:paraId="55012412" w14:textId="77777777" w:rsidR="00406F02" w:rsidRPr="002D3DB4" w:rsidRDefault="00406F02" w:rsidP="00406F02">
      <w:pPr>
        <w:keepNext/>
        <w:shd w:val="clear" w:color="auto" w:fill="FFFFFF"/>
        <w:tabs>
          <w:tab w:val="left" w:pos="8520"/>
        </w:tabs>
        <w:ind w:right="21"/>
        <w:jc w:val="center"/>
        <w:rPr>
          <w:sz w:val="28"/>
          <w:szCs w:val="28"/>
        </w:rPr>
      </w:pPr>
    </w:p>
    <w:p w14:paraId="27D1A83F" w14:textId="064BA54E" w:rsidR="00406F02" w:rsidRPr="002D3DB4" w:rsidRDefault="00343768" w:rsidP="00406F02">
      <w:pPr>
        <w:keepNext/>
        <w:shd w:val="clear" w:color="auto" w:fill="FFFFFF"/>
        <w:ind w:right="21"/>
        <w:jc w:val="center"/>
        <w:rPr>
          <w:sz w:val="28"/>
          <w:szCs w:val="28"/>
        </w:rPr>
      </w:pPr>
      <w:r>
        <w:rPr>
          <w:b/>
          <w:sz w:val="32"/>
          <w:szCs w:val="32"/>
        </w:rPr>
        <w:t>РАСПОРЯЖЕНИЕ</w:t>
      </w:r>
    </w:p>
    <w:p w14:paraId="31304D55" w14:textId="77777777" w:rsidR="00406F02" w:rsidRPr="002D3DB4" w:rsidRDefault="00406F02" w:rsidP="00406F02">
      <w:pPr>
        <w:keepNext/>
        <w:shd w:val="clear" w:color="auto" w:fill="FFFFFF"/>
        <w:ind w:right="21" w:firstLine="709"/>
        <w:jc w:val="center"/>
        <w:rPr>
          <w:sz w:val="28"/>
          <w:szCs w:val="28"/>
        </w:rPr>
      </w:pPr>
    </w:p>
    <w:p w14:paraId="2513848E" w14:textId="77777777" w:rsidR="00406F02" w:rsidRPr="002D3DB4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p w14:paraId="78D10AC8" w14:textId="16CF5EBC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C168D4">
        <w:rPr>
          <w:sz w:val="28"/>
          <w:szCs w:val="28"/>
        </w:rPr>
        <w:t xml:space="preserve"> 25</w:t>
      </w:r>
      <w:proofErr w:type="gramEnd"/>
      <w:r w:rsidRPr="00B349F0">
        <w:rPr>
          <w:sz w:val="28"/>
          <w:szCs w:val="28"/>
        </w:rPr>
        <w:t>»</w:t>
      </w:r>
      <w:r w:rsidR="004624DF">
        <w:rPr>
          <w:sz w:val="28"/>
          <w:szCs w:val="28"/>
        </w:rPr>
        <w:t xml:space="preserve"> </w:t>
      </w:r>
      <w:r w:rsidR="00780D7A">
        <w:rPr>
          <w:sz w:val="28"/>
          <w:szCs w:val="28"/>
        </w:rPr>
        <w:t>февраля</w:t>
      </w:r>
      <w:r w:rsidR="004624DF">
        <w:rPr>
          <w:sz w:val="28"/>
          <w:szCs w:val="28"/>
        </w:rPr>
        <w:t xml:space="preserve"> </w:t>
      </w:r>
      <w:r w:rsidRPr="00B349F0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4624DF">
        <w:rPr>
          <w:sz w:val="28"/>
          <w:szCs w:val="28"/>
        </w:rPr>
        <w:t>5</w:t>
      </w:r>
      <w:r w:rsidRPr="00B349F0">
        <w:rPr>
          <w:sz w:val="28"/>
          <w:szCs w:val="28"/>
        </w:rPr>
        <w:t xml:space="preserve"> года                                                            </w:t>
      </w:r>
      <w:r>
        <w:rPr>
          <w:sz w:val="28"/>
          <w:szCs w:val="28"/>
        </w:rPr>
        <w:t xml:space="preserve">              </w:t>
      </w:r>
      <w:r w:rsidR="00C168D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349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C168D4">
        <w:rPr>
          <w:sz w:val="28"/>
          <w:szCs w:val="28"/>
        </w:rPr>
        <w:t>13</w:t>
      </w:r>
    </w:p>
    <w:p w14:paraId="06979AA3" w14:textId="77777777" w:rsidR="00406F02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  <w:r>
        <w:rPr>
          <w:sz w:val="28"/>
          <w:szCs w:val="28"/>
        </w:rPr>
        <w:t>г.п.</w:t>
      </w:r>
      <w:r w:rsidRPr="00B349F0">
        <w:rPr>
          <w:sz w:val="28"/>
          <w:szCs w:val="28"/>
        </w:rPr>
        <w:t xml:space="preserve"> Барсово</w:t>
      </w:r>
    </w:p>
    <w:p w14:paraId="01141BFC" w14:textId="77777777" w:rsidR="00406F02" w:rsidRPr="00B349F0" w:rsidRDefault="00406F02" w:rsidP="00406F02">
      <w:pPr>
        <w:keepNext/>
        <w:shd w:val="clear" w:color="auto" w:fill="FFFFFF"/>
        <w:tabs>
          <w:tab w:val="left" w:pos="8741"/>
        </w:tabs>
        <w:ind w:right="21"/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406F02" w:rsidRPr="002C0843" w14:paraId="518E314A" w14:textId="77777777" w:rsidTr="00096039">
        <w:tc>
          <w:tcPr>
            <w:tcW w:w="5070" w:type="dxa"/>
          </w:tcPr>
          <w:p w14:paraId="7B8251EF" w14:textId="50296AFB" w:rsidR="00406F02" w:rsidRPr="002C0843" w:rsidRDefault="00406F02" w:rsidP="00096039">
            <w:pPr>
              <w:pStyle w:val="Default"/>
              <w:keepNext/>
              <w:ind w:right="34"/>
              <w:jc w:val="both"/>
              <w:rPr>
                <w:sz w:val="28"/>
                <w:szCs w:val="28"/>
              </w:rPr>
            </w:pP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Об утверждении доклада, содержащего результаты обобщения правоприменительной практики при осуществлении муниципального жилищного контрол</w:t>
            </w:r>
            <w:r w:rsidR="00F45B40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я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на территории городского поселения Б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арсово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за 202</w:t>
            </w:r>
            <w:r w:rsidR="004624DF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4</w:t>
            </w:r>
            <w:r w:rsidRPr="00406F02"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 xml:space="preserve"> год</w:t>
            </w:r>
            <w:r>
              <w:rPr>
                <w:rFonts w:eastAsia="Calibri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</w:tr>
    </w:tbl>
    <w:p w14:paraId="5705C5D0" w14:textId="77777777" w:rsidR="00406F02" w:rsidRDefault="00406F02" w:rsidP="00406F02">
      <w:pPr>
        <w:pStyle w:val="Default"/>
        <w:keepNext/>
        <w:rPr>
          <w:sz w:val="28"/>
          <w:szCs w:val="28"/>
        </w:rPr>
      </w:pPr>
    </w:p>
    <w:p w14:paraId="1382A5EA" w14:textId="77777777" w:rsidR="00406F02" w:rsidRPr="002C0843" w:rsidRDefault="00406F02" w:rsidP="00406F02">
      <w:pPr>
        <w:pStyle w:val="Default"/>
        <w:keepNext/>
        <w:rPr>
          <w:sz w:val="28"/>
          <w:szCs w:val="28"/>
        </w:rPr>
      </w:pPr>
    </w:p>
    <w:p w14:paraId="1623C452" w14:textId="75AED46F" w:rsidR="00406F02" w:rsidRPr="005F4C02" w:rsidRDefault="00406F02" w:rsidP="00780D7A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В соответствии со статьёй 47 Федерального закона от 31.07.2020 № 248-ФЗ «О государственном контроле (надзоре) и муниципальном контроле  в Российской Федерации», решением  Совета депутатов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5F4C0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5F4C02">
        <w:rPr>
          <w:sz w:val="28"/>
          <w:szCs w:val="28"/>
        </w:rPr>
        <w:t xml:space="preserve">.2021 № </w:t>
      </w:r>
      <w:r>
        <w:rPr>
          <w:sz w:val="28"/>
          <w:szCs w:val="28"/>
        </w:rPr>
        <w:t>158</w:t>
      </w:r>
      <w:r w:rsidRPr="005F4C02">
        <w:rPr>
          <w:sz w:val="28"/>
          <w:szCs w:val="28"/>
        </w:rPr>
        <w:t>-нпа «</w:t>
      </w:r>
      <w:r w:rsidRPr="00406F02">
        <w:rPr>
          <w:bCs/>
          <w:sz w:val="28"/>
          <w:szCs w:val="28"/>
        </w:rPr>
        <w:t>Об утверждении Положения об осуществлении муниципального жилищного контроля на территории городского поселения Барсово</w:t>
      </w:r>
      <w:r w:rsidRPr="005F4C02">
        <w:rPr>
          <w:sz w:val="28"/>
          <w:szCs w:val="28"/>
        </w:rPr>
        <w:t>»:</w:t>
      </w:r>
    </w:p>
    <w:p w14:paraId="752F4E1C" w14:textId="1BB77207" w:rsidR="00406F02" w:rsidRPr="005F4C02" w:rsidRDefault="00406F02" w:rsidP="00780D7A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>1. Утвердить доклад, содержащий результаты обобщения правоприменительной практики при осуществлении муниципального</w:t>
      </w:r>
      <w:r>
        <w:rPr>
          <w:sz w:val="28"/>
          <w:szCs w:val="28"/>
        </w:rPr>
        <w:t xml:space="preserve"> жилищного</w:t>
      </w:r>
      <w:r w:rsidRPr="005F4C02">
        <w:rPr>
          <w:sz w:val="28"/>
          <w:szCs w:val="28"/>
        </w:rPr>
        <w:t xml:space="preserve"> контроля на территории городского поселения Б</w:t>
      </w:r>
      <w:r>
        <w:rPr>
          <w:sz w:val="28"/>
          <w:szCs w:val="28"/>
        </w:rPr>
        <w:t>арсово</w:t>
      </w:r>
      <w:r w:rsidRPr="005F4C02">
        <w:rPr>
          <w:sz w:val="28"/>
          <w:szCs w:val="28"/>
        </w:rPr>
        <w:t xml:space="preserve"> за 202</w:t>
      </w:r>
      <w:r w:rsidR="004624DF">
        <w:rPr>
          <w:sz w:val="28"/>
          <w:szCs w:val="28"/>
        </w:rPr>
        <w:t xml:space="preserve">4 </w:t>
      </w:r>
      <w:r w:rsidRPr="005F4C02">
        <w:rPr>
          <w:sz w:val="28"/>
          <w:szCs w:val="28"/>
        </w:rPr>
        <w:t>год согласно приложению.</w:t>
      </w:r>
    </w:p>
    <w:p w14:paraId="32D47D96" w14:textId="4D35EBDA" w:rsidR="00406F02" w:rsidRPr="005F4C02" w:rsidRDefault="00406F02" w:rsidP="00780D7A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2. Разместить настоящее распоряжение на официальном сайте </w:t>
      </w:r>
      <w:r w:rsidR="00E3607B">
        <w:rPr>
          <w:sz w:val="28"/>
          <w:szCs w:val="28"/>
        </w:rPr>
        <w:t>органов местного самоуправления городского поселения Барсово</w:t>
      </w:r>
      <w:r w:rsidRPr="005F4C02">
        <w:rPr>
          <w:sz w:val="28"/>
          <w:szCs w:val="28"/>
        </w:rPr>
        <w:t>.</w:t>
      </w:r>
    </w:p>
    <w:p w14:paraId="1CE2AF3F" w14:textId="165AF69B" w:rsidR="00406F02" w:rsidRDefault="00406F02" w:rsidP="00780D7A">
      <w:pPr>
        <w:ind w:firstLine="709"/>
        <w:jc w:val="both"/>
        <w:rPr>
          <w:sz w:val="28"/>
          <w:szCs w:val="28"/>
        </w:rPr>
      </w:pPr>
      <w:r w:rsidRPr="005F4C02">
        <w:rPr>
          <w:sz w:val="28"/>
          <w:szCs w:val="28"/>
        </w:rPr>
        <w:t xml:space="preserve">3. Контроль за выполнением распоряжения </w:t>
      </w:r>
      <w:r w:rsidR="004624DF">
        <w:rPr>
          <w:sz w:val="28"/>
          <w:szCs w:val="28"/>
        </w:rPr>
        <w:t>оставляю за собой.</w:t>
      </w:r>
    </w:p>
    <w:p w14:paraId="5958322B" w14:textId="783BED3F" w:rsidR="00406F02" w:rsidRDefault="00406F02" w:rsidP="004624DF">
      <w:pPr>
        <w:spacing w:line="360" w:lineRule="auto"/>
        <w:jc w:val="both"/>
        <w:rPr>
          <w:sz w:val="28"/>
          <w:szCs w:val="28"/>
        </w:rPr>
      </w:pPr>
    </w:p>
    <w:p w14:paraId="2E098286" w14:textId="3DE1133D" w:rsidR="00780D7A" w:rsidRDefault="00780D7A" w:rsidP="004624DF">
      <w:pPr>
        <w:spacing w:line="360" w:lineRule="auto"/>
        <w:jc w:val="both"/>
        <w:rPr>
          <w:sz w:val="28"/>
          <w:szCs w:val="28"/>
        </w:rPr>
      </w:pPr>
    </w:p>
    <w:p w14:paraId="7EABECB7" w14:textId="77777777" w:rsidR="00780D7A" w:rsidRPr="002C0843" w:rsidRDefault="00780D7A" w:rsidP="004624DF">
      <w:pPr>
        <w:spacing w:line="360" w:lineRule="auto"/>
        <w:jc w:val="both"/>
        <w:rPr>
          <w:sz w:val="28"/>
          <w:szCs w:val="28"/>
        </w:rPr>
      </w:pPr>
    </w:p>
    <w:p w14:paraId="27897024" w14:textId="0EFDC241" w:rsidR="00406F02" w:rsidRDefault="004624DF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главы поселения </w:t>
      </w:r>
    </w:p>
    <w:p w14:paraId="381203AB" w14:textId="4E262956" w:rsidR="004624DF" w:rsidRPr="002C0843" w:rsidRDefault="004624DF" w:rsidP="00406F02">
      <w:pPr>
        <w:pStyle w:val="Default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финансам и жизнеобеспечению                                                       В.С. Барабаш</w:t>
      </w:r>
    </w:p>
    <w:p w14:paraId="5E9FEAB8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 w:rsidRPr="002C0843"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4F7EAB15" w14:textId="0567BFF6" w:rsidR="00780D7A" w:rsidRDefault="00406F02" w:rsidP="004624DF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                                                </w:t>
      </w:r>
    </w:p>
    <w:p w14:paraId="1F51814F" w14:textId="14DA86DF" w:rsidR="00780D7A" w:rsidRDefault="00780D7A" w:rsidP="004624DF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</w:p>
    <w:p w14:paraId="1E74E451" w14:textId="77777777" w:rsidR="00780D7A" w:rsidRPr="004624DF" w:rsidRDefault="00780D7A" w:rsidP="004624DF">
      <w:pPr>
        <w:pStyle w:val="a4"/>
        <w:shd w:val="clear" w:color="auto" w:fill="FFFFFF"/>
        <w:spacing w:before="0" w:beforeAutospacing="0" w:after="0" w:afterAutospacing="0"/>
        <w:rPr>
          <w:rFonts w:eastAsia="Calibri"/>
          <w:color w:val="000000"/>
          <w:sz w:val="28"/>
          <w:szCs w:val="28"/>
          <w:lang w:eastAsia="en-US"/>
        </w:rPr>
      </w:pPr>
    </w:p>
    <w:p w14:paraId="01B2CA1A" w14:textId="77777777" w:rsidR="00406F02" w:rsidRPr="003B5353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rFonts w:eastAsia="Calibri"/>
          <w:color w:val="000000"/>
          <w:sz w:val="28"/>
          <w:szCs w:val="28"/>
          <w:lang w:eastAsia="en-US"/>
        </w:rPr>
      </w:pPr>
      <w:r w:rsidRPr="000A372C">
        <w:rPr>
          <w:sz w:val="22"/>
          <w:szCs w:val="22"/>
        </w:rPr>
        <w:lastRenderedPageBreak/>
        <w:t>Приложение 1</w:t>
      </w:r>
    </w:p>
    <w:p w14:paraId="42FFE8A4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к постановлению </w:t>
      </w:r>
      <w:r>
        <w:rPr>
          <w:sz w:val="22"/>
          <w:szCs w:val="22"/>
        </w:rPr>
        <w:t>а</w:t>
      </w:r>
      <w:r w:rsidRPr="000A372C">
        <w:rPr>
          <w:sz w:val="22"/>
          <w:szCs w:val="22"/>
        </w:rPr>
        <w:t>дминистрации</w:t>
      </w:r>
    </w:p>
    <w:p w14:paraId="6E8CB7F5" w14:textId="77777777" w:rsidR="00406F02" w:rsidRPr="000A372C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>городского поселения Барсово</w:t>
      </w:r>
    </w:p>
    <w:p w14:paraId="277A2924" w14:textId="610D5EBB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  <w:r w:rsidRPr="000A372C">
        <w:rPr>
          <w:sz w:val="22"/>
          <w:szCs w:val="22"/>
        </w:rPr>
        <w:t xml:space="preserve">от </w:t>
      </w:r>
      <w:r w:rsidR="00C168D4">
        <w:rPr>
          <w:sz w:val="22"/>
          <w:szCs w:val="22"/>
        </w:rPr>
        <w:t>«25</w:t>
      </w:r>
      <w:r w:rsidRPr="000A372C">
        <w:rPr>
          <w:sz w:val="22"/>
          <w:szCs w:val="22"/>
        </w:rPr>
        <w:t>»</w:t>
      </w:r>
      <w:r w:rsidR="00C168D4">
        <w:rPr>
          <w:sz w:val="22"/>
          <w:szCs w:val="22"/>
        </w:rPr>
        <w:t xml:space="preserve"> февраля</w:t>
      </w:r>
      <w:r w:rsidRPr="000A372C">
        <w:rPr>
          <w:sz w:val="22"/>
          <w:szCs w:val="22"/>
        </w:rPr>
        <w:t xml:space="preserve"> 202</w:t>
      </w:r>
      <w:r w:rsidR="004624DF">
        <w:rPr>
          <w:sz w:val="22"/>
          <w:szCs w:val="22"/>
        </w:rPr>
        <w:t>5</w:t>
      </w:r>
      <w:r w:rsidRPr="000A372C">
        <w:rPr>
          <w:sz w:val="22"/>
          <w:szCs w:val="22"/>
        </w:rPr>
        <w:t>г.  №</w:t>
      </w:r>
      <w:r w:rsidR="00C168D4">
        <w:rPr>
          <w:sz w:val="22"/>
          <w:szCs w:val="22"/>
        </w:rPr>
        <w:t xml:space="preserve"> 13</w:t>
      </w:r>
    </w:p>
    <w:p w14:paraId="14891CBA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6B1FCC75" w14:textId="77777777" w:rsidR="00406F02" w:rsidRDefault="00406F02" w:rsidP="00406F02">
      <w:pPr>
        <w:pStyle w:val="a4"/>
        <w:shd w:val="clear" w:color="auto" w:fill="FFFFFF"/>
        <w:spacing w:before="0" w:beforeAutospacing="0" w:after="0" w:afterAutospacing="0"/>
        <w:jc w:val="right"/>
        <w:rPr>
          <w:sz w:val="22"/>
          <w:szCs w:val="22"/>
        </w:rPr>
      </w:pPr>
    </w:p>
    <w:p w14:paraId="2059CB97" w14:textId="76C00861" w:rsidR="00406F02" w:rsidRPr="00406F02" w:rsidRDefault="00406F02" w:rsidP="00406F02">
      <w:pPr>
        <w:pStyle w:val="1"/>
        <w:jc w:val="center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rFonts w:ascii="Times New Roman" w:hAnsi="Times New Roman"/>
          <w:sz w:val="28"/>
          <w:szCs w:val="26"/>
        </w:rPr>
        <w:t xml:space="preserve">Барсово </w:t>
      </w:r>
      <w:r w:rsidRPr="00406F02">
        <w:rPr>
          <w:rFonts w:ascii="Times New Roman" w:hAnsi="Times New Roman"/>
          <w:sz w:val="28"/>
          <w:szCs w:val="26"/>
        </w:rPr>
        <w:t>за 202</w:t>
      </w:r>
      <w:r w:rsidR="004624DF">
        <w:rPr>
          <w:rFonts w:ascii="Times New Roman" w:hAnsi="Times New Roman"/>
          <w:sz w:val="28"/>
          <w:szCs w:val="26"/>
        </w:rPr>
        <w:t>4</w:t>
      </w:r>
      <w:r w:rsidRPr="00406F02">
        <w:rPr>
          <w:rFonts w:ascii="Times New Roman" w:hAnsi="Times New Roman"/>
          <w:sz w:val="28"/>
          <w:szCs w:val="26"/>
        </w:rPr>
        <w:t xml:space="preserve"> год</w:t>
      </w:r>
    </w:p>
    <w:p w14:paraId="2FE4217E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</w:p>
    <w:p w14:paraId="5DE5BD1B" w14:textId="77777777" w:rsidR="00406F02" w:rsidRPr="00406F02" w:rsidRDefault="00406F02" w:rsidP="00406F02">
      <w:pPr>
        <w:jc w:val="center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1. Основы правоприменительной практики</w:t>
      </w:r>
    </w:p>
    <w:p w14:paraId="5194A8F2" w14:textId="77777777" w:rsidR="00406F02" w:rsidRPr="00406F02" w:rsidRDefault="00406F02" w:rsidP="00406F0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14:paraId="4F223A95" w14:textId="5F61F0DD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Доклад, содержащий результаты обобщения правоприменительной практики при осуществлении муниципального жилищного контроля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за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 подготовлен на основании статьи 47 Федерального закона от 31.07.2020 № 248-ФЗ «О государственном контроле (надзоре) и муниципальном контроле в Российской Федерации», решения Совета депутатов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01</w:t>
      </w:r>
      <w:r w:rsidRPr="00406F02">
        <w:rPr>
          <w:sz w:val="28"/>
          <w:szCs w:val="26"/>
        </w:rPr>
        <w:t>.0</w:t>
      </w:r>
      <w:r w:rsidR="00F45B40">
        <w:rPr>
          <w:sz w:val="28"/>
          <w:szCs w:val="26"/>
        </w:rPr>
        <w:t>9</w:t>
      </w:r>
      <w:r w:rsidRPr="00406F02">
        <w:rPr>
          <w:sz w:val="28"/>
          <w:szCs w:val="26"/>
        </w:rPr>
        <w:t xml:space="preserve">.2021 № </w:t>
      </w:r>
      <w:r w:rsidR="00F45B40">
        <w:rPr>
          <w:sz w:val="28"/>
          <w:szCs w:val="26"/>
        </w:rPr>
        <w:t>158</w:t>
      </w:r>
      <w:r w:rsidRPr="00406F02">
        <w:rPr>
          <w:sz w:val="28"/>
          <w:szCs w:val="26"/>
        </w:rPr>
        <w:t xml:space="preserve">-нпа «Об утверждении Положения о муниципальном жилищном контроле на территории городского поселения </w:t>
      </w:r>
      <w:r w:rsidR="00F45B40">
        <w:rPr>
          <w:sz w:val="28"/>
          <w:szCs w:val="26"/>
        </w:rPr>
        <w:t>Барсово</w:t>
      </w:r>
      <w:r w:rsidRPr="00406F02">
        <w:rPr>
          <w:sz w:val="28"/>
          <w:szCs w:val="26"/>
        </w:rPr>
        <w:t>».</w:t>
      </w:r>
    </w:p>
    <w:p w14:paraId="6F2E4AD4" w14:textId="5F1A4330" w:rsidR="00406F02" w:rsidRPr="00406F02" w:rsidRDefault="00406F02" w:rsidP="00406F02">
      <w:pPr>
        <w:tabs>
          <w:tab w:val="left" w:pos="993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Целями проведения обобщения и анализа правоприменительной практики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(далее – муниципальный контроль) являются:</w:t>
      </w:r>
    </w:p>
    <w:p w14:paraId="5DF9AC03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снижение количества нарушений обязательных требований и повышение уровня защищенности охраняемых законом ценностей за счет обеспечения информированности заинтересованных лиц о практике применения обязательных требований;</w:t>
      </w:r>
    </w:p>
    <w:p w14:paraId="4E48D8D0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 xml:space="preserve">обеспечение единства практики применения контрольным органом                  законов и иных нормативных правовых актов Российской </w:t>
      </w:r>
      <w:proofErr w:type="gramStart"/>
      <w:r w:rsidRPr="00406F02">
        <w:rPr>
          <w:rFonts w:ascii="Times New Roman" w:hAnsi="Times New Roman"/>
          <w:sz w:val="28"/>
          <w:szCs w:val="26"/>
        </w:rPr>
        <w:t xml:space="preserve">Федерации,   </w:t>
      </w:r>
      <w:proofErr w:type="gramEnd"/>
      <w:r w:rsidRPr="00406F02">
        <w:rPr>
          <w:rFonts w:ascii="Times New Roman" w:hAnsi="Times New Roman"/>
          <w:sz w:val="28"/>
          <w:szCs w:val="26"/>
        </w:rPr>
        <w:t xml:space="preserve">                        содержащих обязательные требования для контролируемых лиц                                                      (далее – обязательные требования);</w:t>
      </w:r>
    </w:p>
    <w:p w14:paraId="5BB288B7" w14:textId="724E262C" w:rsidR="00406F02" w:rsidRPr="00406F02" w:rsidRDefault="00406F02" w:rsidP="00406F02">
      <w:pPr>
        <w:pStyle w:val="10"/>
        <w:widowControl w:val="0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ab/>
        <w:t xml:space="preserve">обеспечение доступности сведений о правоприменительной практике путем их опубликования на официальном сайте </w:t>
      </w:r>
      <w:r w:rsidR="00780D7A">
        <w:rPr>
          <w:rFonts w:ascii="Times New Roman" w:hAnsi="Times New Roman"/>
          <w:sz w:val="28"/>
          <w:szCs w:val="26"/>
        </w:rPr>
        <w:t>местного самоуправления</w:t>
      </w:r>
      <w:r w:rsidRPr="00406F02">
        <w:rPr>
          <w:rFonts w:ascii="Times New Roman" w:hAnsi="Times New Roman"/>
          <w:sz w:val="28"/>
          <w:szCs w:val="26"/>
        </w:rPr>
        <w:t xml:space="preserve"> городско</w:t>
      </w:r>
      <w:r w:rsidR="00780D7A">
        <w:rPr>
          <w:rFonts w:ascii="Times New Roman" w:hAnsi="Times New Roman"/>
          <w:sz w:val="28"/>
          <w:szCs w:val="26"/>
        </w:rPr>
        <w:t>го</w:t>
      </w:r>
      <w:r w:rsidRPr="00406F02">
        <w:rPr>
          <w:rFonts w:ascii="Times New Roman" w:hAnsi="Times New Roman"/>
          <w:sz w:val="28"/>
          <w:szCs w:val="26"/>
        </w:rPr>
        <w:t xml:space="preserve"> поселени</w:t>
      </w:r>
      <w:r w:rsidR="00780D7A">
        <w:rPr>
          <w:rFonts w:ascii="Times New Roman" w:hAnsi="Times New Roman"/>
          <w:sz w:val="28"/>
          <w:szCs w:val="26"/>
        </w:rPr>
        <w:t>я</w:t>
      </w:r>
      <w:r w:rsidRPr="00406F02">
        <w:rPr>
          <w:rFonts w:ascii="Times New Roman" w:hAnsi="Times New Roman"/>
          <w:sz w:val="28"/>
          <w:szCs w:val="26"/>
        </w:rPr>
        <w:t xml:space="preserve"> Б</w:t>
      </w:r>
      <w:r w:rsidR="00F45B40">
        <w:rPr>
          <w:rFonts w:ascii="Times New Roman" w:hAnsi="Times New Roman"/>
          <w:sz w:val="28"/>
          <w:szCs w:val="26"/>
        </w:rPr>
        <w:t>арсово</w:t>
      </w:r>
      <w:r w:rsidRPr="00406F02">
        <w:rPr>
          <w:rFonts w:ascii="Times New Roman" w:hAnsi="Times New Roman"/>
          <w:sz w:val="28"/>
          <w:szCs w:val="26"/>
        </w:rPr>
        <w:t xml:space="preserve"> (далее – официальный сайт);</w:t>
      </w:r>
    </w:p>
    <w:p w14:paraId="6B33B68F" w14:textId="77777777" w:rsidR="00406F02" w:rsidRPr="00406F02" w:rsidRDefault="00406F02" w:rsidP="00406F02">
      <w:pPr>
        <w:pStyle w:val="10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6"/>
        </w:rPr>
      </w:pPr>
      <w:r w:rsidRPr="00406F02">
        <w:rPr>
          <w:rFonts w:ascii="Times New Roman" w:hAnsi="Times New Roman"/>
          <w:sz w:val="28"/>
          <w:szCs w:val="26"/>
        </w:rPr>
        <w:t>совершенствование нормативных правовых актов для устранения устаревших, дублирующих и избыточных обязательных требований.</w:t>
      </w:r>
    </w:p>
    <w:p w14:paraId="39EF833C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требований, установленных жилищным законодательством, в отношении муниципального жилищного фонда:</w:t>
      </w:r>
    </w:p>
    <w:p w14:paraId="348A75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1)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EC02982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2) требований к формированию фондов капитального ремонта;</w:t>
      </w:r>
    </w:p>
    <w:p w14:paraId="6D05283B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lastRenderedPageBreak/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79E54EA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6D063F3E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23B515C0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51033B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099C48C6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4BA09963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6B29536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10) требований к обеспечению доступности для инвалидов помещений в многоквартирных домах;</w:t>
      </w:r>
    </w:p>
    <w:p w14:paraId="2B71EB4A" w14:textId="77777777" w:rsidR="00406F02" w:rsidRPr="00406F02" w:rsidRDefault="00406F02" w:rsidP="00406F02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6"/>
        </w:rPr>
      </w:pPr>
      <w:r w:rsidRPr="00406F02">
        <w:rPr>
          <w:rFonts w:ascii="Times New Roman" w:hAnsi="Times New Roman" w:cs="Times New Roman"/>
          <w:sz w:val="28"/>
          <w:szCs w:val="26"/>
        </w:rPr>
        <w:t>11) требований к предоставлению жилых помещений в наемных домах социального использования.</w:t>
      </w:r>
    </w:p>
    <w:p w14:paraId="4C5C515F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 xml:space="preserve">Обобщение правоприменительной практики при осуществлении муниципального контроля подготовлено с целью выявления типичных нарушений обязательных требований, причин, факторов и условий, способствующих возникновению указанных нарушений, анализа случаев причинения вреда (ущерба) охраняемым законом ценностям, выявления источников и факторов риска причинения вреда (ущерба). </w:t>
      </w:r>
    </w:p>
    <w:p w14:paraId="0CAA7B0A" w14:textId="77777777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Проводятся мероприятия направленные на повышение эффективности предупреждения нарушений обязательных требований, повышение правовой грамотности контролируемых лиц и снижению количества правонарушений при осуществлении контролируемыми лицами своей деятельности, путем информирования, посредством размещения соответствующих сведений на официальном сайте, извещения в социальных сетях и средствах массовой информации о принятых и готовящихся изменениях в системе обязательных требований, о порядке проведения контрольных мероприятий и правах контролируемых лиц в ходе их проведения.</w:t>
      </w:r>
    </w:p>
    <w:p w14:paraId="033ED3BA" w14:textId="54F50BE9" w:rsidR="00406F02" w:rsidRPr="00406F02" w:rsidRDefault="00406F02" w:rsidP="00406F0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6"/>
        </w:rPr>
      </w:pPr>
      <w:r w:rsidRPr="00406F02">
        <w:rPr>
          <w:color w:val="000000"/>
          <w:sz w:val="28"/>
          <w:szCs w:val="26"/>
        </w:rPr>
        <w:t>Рекомендации по соблюдению обязательных требований и требований, установленных муниципальными правовыми актами на территории городского поселения Б</w:t>
      </w:r>
      <w:r w:rsidR="00F45B40">
        <w:rPr>
          <w:color w:val="000000"/>
          <w:sz w:val="28"/>
          <w:szCs w:val="26"/>
        </w:rPr>
        <w:t>арсово</w:t>
      </w:r>
      <w:r w:rsidRPr="00406F02">
        <w:rPr>
          <w:color w:val="000000"/>
          <w:sz w:val="28"/>
          <w:szCs w:val="26"/>
        </w:rPr>
        <w:t>, позволяют обеспечить уменьшение количества выявляемых нарушений и недопущение совершения их впредь.</w:t>
      </w:r>
    </w:p>
    <w:p w14:paraId="1C4D36AD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</w:p>
    <w:p w14:paraId="593755DA" w14:textId="77777777" w:rsidR="00406F02" w:rsidRPr="00406F02" w:rsidRDefault="00406F02" w:rsidP="00406F02">
      <w:pPr>
        <w:tabs>
          <w:tab w:val="left" w:pos="284"/>
          <w:tab w:val="left" w:pos="1134"/>
        </w:tabs>
        <w:jc w:val="center"/>
        <w:rPr>
          <w:spacing w:val="-4"/>
          <w:sz w:val="28"/>
          <w:szCs w:val="26"/>
        </w:rPr>
      </w:pPr>
      <w:r w:rsidRPr="00406F02">
        <w:rPr>
          <w:spacing w:val="-4"/>
          <w:sz w:val="28"/>
          <w:szCs w:val="26"/>
        </w:rPr>
        <w:t>2. Информация о характере и статистике проведенных контрольных мероприятий без взаимодействия с контролируемыми лицами</w:t>
      </w:r>
    </w:p>
    <w:p w14:paraId="3AE57638" w14:textId="77777777" w:rsidR="00406F02" w:rsidRPr="00406F02" w:rsidRDefault="00406F02" w:rsidP="00406F02">
      <w:pPr>
        <w:ind w:firstLine="709"/>
        <w:jc w:val="both"/>
        <w:rPr>
          <w:spacing w:val="-4"/>
          <w:sz w:val="28"/>
          <w:szCs w:val="26"/>
        </w:rPr>
      </w:pPr>
    </w:p>
    <w:p w14:paraId="0FF51D03" w14:textId="34A6A259" w:rsidR="00406F02" w:rsidRPr="00406F02" w:rsidRDefault="00406F02" w:rsidP="00406F02">
      <w:pPr>
        <w:tabs>
          <w:tab w:val="left" w:pos="567"/>
        </w:tabs>
        <w:jc w:val="both"/>
        <w:rPr>
          <w:sz w:val="28"/>
          <w:szCs w:val="26"/>
        </w:rPr>
      </w:pPr>
      <w:r w:rsidRPr="00406F02">
        <w:rPr>
          <w:sz w:val="28"/>
          <w:szCs w:val="26"/>
        </w:rPr>
        <w:tab/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рамках осуществления муниципального контроля                                 контрольные мероприятия без взаимодействия с контролируемыми лицами не проводились.</w:t>
      </w:r>
    </w:p>
    <w:p w14:paraId="4966A753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</w:p>
    <w:p w14:paraId="022DED94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pacing w:val="-4"/>
          <w:sz w:val="28"/>
          <w:szCs w:val="26"/>
        </w:rPr>
      </w:pPr>
      <w:r w:rsidRPr="00406F02">
        <w:rPr>
          <w:sz w:val="28"/>
          <w:szCs w:val="26"/>
        </w:rPr>
        <w:t xml:space="preserve">3. </w:t>
      </w:r>
      <w:r w:rsidRPr="00406F02">
        <w:rPr>
          <w:spacing w:val="-4"/>
          <w:sz w:val="28"/>
          <w:szCs w:val="26"/>
        </w:rPr>
        <w:t>Статистика и анализ причиненного в результате нарушения обязательных требований ущерба охраняемым законом ценностям</w:t>
      </w:r>
    </w:p>
    <w:p w14:paraId="36FFF2C0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14107B22" w14:textId="0D96D4A8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адрес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информация о случаях, повлекших причинение контролируемыми лицами вреда жизни и здоровью граждан или об угрозе причинения вреда жизни </w:t>
      </w:r>
      <w:r w:rsidRPr="00406F02">
        <w:rPr>
          <w:sz w:val="28"/>
          <w:szCs w:val="26"/>
        </w:rPr>
        <w:br/>
        <w:t>и здоровью граждан, окружающей среде, а также возникновения чрезвычайных ситуаций природного и техногенного характера не поступала.</w:t>
      </w:r>
    </w:p>
    <w:p w14:paraId="5750877D" w14:textId="77777777" w:rsidR="00406F02" w:rsidRPr="00406F02" w:rsidRDefault="00406F02" w:rsidP="00406F02">
      <w:pPr>
        <w:jc w:val="both"/>
        <w:rPr>
          <w:color w:val="000000"/>
          <w:sz w:val="28"/>
          <w:szCs w:val="26"/>
          <w:shd w:val="clear" w:color="auto" w:fill="FFFFFF"/>
        </w:rPr>
      </w:pPr>
    </w:p>
    <w:p w14:paraId="476AB2D5" w14:textId="77777777" w:rsidR="00406F02" w:rsidRPr="00406F02" w:rsidRDefault="00406F02" w:rsidP="00406F02">
      <w:pPr>
        <w:tabs>
          <w:tab w:val="left" w:pos="284"/>
          <w:tab w:val="left" w:pos="426"/>
        </w:tabs>
        <w:jc w:val="center"/>
        <w:rPr>
          <w:sz w:val="28"/>
          <w:szCs w:val="26"/>
        </w:rPr>
      </w:pP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4. Анализ практики обжалования решений, действий (бездействия)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контрольных органов и (или) его должностных лиц в досудебном (внесудебном) и судебном порядке</w:t>
      </w:r>
    </w:p>
    <w:p w14:paraId="635B68D9" w14:textId="77777777" w:rsidR="00406F02" w:rsidRPr="00406F02" w:rsidRDefault="00406F02" w:rsidP="00406F02">
      <w:pPr>
        <w:ind w:firstLine="709"/>
        <w:jc w:val="both"/>
        <w:rPr>
          <w:sz w:val="28"/>
          <w:szCs w:val="26"/>
        </w:rPr>
      </w:pPr>
    </w:p>
    <w:p w14:paraId="44D23402" w14:textId="67273B7B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Решения, действия (бездействия) должностных лиц администрации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при осуществлении муниципального контроля в досудебном и судебном порядке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не обжаловались.</w:t>
      </w:r>
    </w:p>
    <w:p w14:paraId="4F220F23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</w:p>
    <w:p w14:paraId="68AB8675" w14:textId="77777777" w:rsidR="00406F02" w:rsidRPr="00406F02" w:rsidRDefault="00406F02" w:rsidP="00406F02">
      <w:pPr>
        <w:tabs>
          <w:tab w:val="left" w:pos="426"/>
          <w:tab w:val="left" w:pos="1560"/>
          <w:tab w:val="left" w:pos="1701"/>
        </w:tabs>
        <w:jc w:val="center"/>
        <w:rPr>
          <w:sz w:val="28"/>
          <w:szCs w:val="26"/>
        </w:rPr>
      </w:pPr>
      <w:r w:rsidRPr="00406F02">
        <w:rPr>
          <w:sz w:val="28"/>
          <w:szCs w:val="26"/>
        </w:rPr>
        <w:t>5. Статистика и анализ исполнения предписаний, выданных контролируемым лицам по результатам проведения контрольных мероприятий</w:t>
      </w:r>
    </w:p>
    <w:p w14:paraId="1752210E" w14:textId="77777777" w:rsidR="00406F02" w:rsidRPr="00406F02" w:rsidRDefault="00406F02" w:rsidP="00406F02">
      <w:pPr>
        <w:tabs>
          <w:tab w:val="left" w:pos="426"/>
        </w:tabs>
        <w:rPr>
          <w:sz w:val="28"/>
          <w:szCs w:val="26"/>
        </w:rPr>
      </w:pPr>
    </w:p>
    <w:p w14:paraId="44CAD4CD" w14:textId="49525E0E" w:rsidR="00406F02" w:rsidRPr="00406F02" w:rsidRDefault="00406F02" w:rsidP="00406F02">
      <w:pPr>
        <w:tabs>
          <w:tab w:val="left" w:pos="42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предписания об устранении выявленных нарушений контролируемым лицам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не выдавались вследствие отсутствия оснований для их выдачи.</w:t>
      </w:r>
    </w:p>
    <w:p w14:paraId="34529796" w14:textId="77777777" w:rsidR="00406F02" w:rsidRPr="00406F02" w:rsidRDefault="00406F02" w:rsidP="00406F02">
      <w:pPr>
        <w:tabs>
          <w:tab w:val="left" w:pos="426"/>
        </w:tabs>
        <w:ind w:firstLine="709"/>
        <w:jc w:val="both"/>
        <w:rPr>
          <w:sz w:val="28"/>
          <w:szCs w:val="26"/>
        </w:rPr>
      </w:pPr>
    </w:p>
    <w:p w14:paraId="5F8E2A89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6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Перечень типовых нарушений обязательных требований, совершенных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за отчетный период, с их классификацией (дифференциацией) по степени риска причинения вреда, возникающего вследствие нарушения обязательных требований, и тяжести последствий таких нарушений</w:t>
      </w:r>
    </w:p>
    <w:p w14:paraId="6C02A9D3" w14:textId="77777777" w:rsidR="00406F02" w:rsidRPr="00406F02" w:rsidRDefault="00406F02" w:rsidP="00406F02">
      <w:pPr>
        <w:tabs>
          <w:tab w:val="left" w:pos="284"/>
        </w:tabs>
        <w:jc w:val="center"/>
        <w:rPr>
          <w:rStyle w:val="a6"/>
          <w:b w:val="0"/>
          <w:color w:val="000000"/>
          <w:sz w:val="28"/>
          <w:szCs w:val="26"/>
          <w:shd w:val="clear" w:color="auto" w:fill="FFFFFF"/>
        </w:rPr>
      </w:pPr>
    </w:p>
    <w:p w14:paraId="3D39FE9C" w14:textId="05077C97" w:rsidR="00406F02" w:rsidRPr="00406F02" w:rsidRDefault="00406F02" w:rsidP="00406F02">
      <w:pPr>
        <w:tabs>
          <w:tab w:val="left" w:pos="284"/>
        </w:tabs>
        <w:ind w:firstLine="567"/>
        <w:jc w:val="both"/>
        <w:rPr>
          <w:sz w:val="22"/>
        </w:rPr>
      </w:pPr>
      <w:r w:rsidRPr="00406F02">
        <w:rPr>
          <w:sz w:val="28"/>
          <w:szCs w:val="26"/>
        </w:rPr>
        <w:t>В рамках проведенного анализа осуществления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муниципального контроля нарушения обязательных требований не выявлены.</w:t>
      </w:r>
    </w:p>
    <w:p w14:paraId="74E9835B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8"/>
          <w:szCs w:val="26"/>
        </w:rPr>
      </w:pPr>
    </w:p>
    <w:p w14:paraId="3D612E59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rStyle w:val="a6"/>
          <w:b w:val="0"/>
          <w:color w:val="000000"/>
          <w:sz w:val="22"/>
          <w:shd w:val="clear" w:color="auto" w:fill="FFFFFF"/>
        </w:rPr>
      </w:pPr>
      <w:r w:rsidRPr="00406F02">
        <w:rPr>
          <w:sz w:val="28"/>
          <w:szCs w:val="26"/>
        </w:rPr>
        <w:t>7</w:t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 xml:space="preserve">. Информация о проведенных профилактических мероприятиях </w:t>
      </w:r>
      <w:r w:rsidRPr="00406F02">
        <w:rPr>
          <w:bCs/>
          <w:color w:val="000000"/>
          <w:sz w:val="28"/>
          <w:szCs w:val="26"/>
          <w:shd w:val="clear" w:color="auto" w:fill="FFFFFF"/>
        </w:rPr>
        <w:br/>
      </w:r>
      <w:r w:rsidRPr="00406F02">
        <w:rPr>
          <w:rStyle w:val="a6"/>
          <w:b w:val="0"/>
          <w:color w:val="000000"/>
          <w:sz w:val="28"/>
          <w:szCs w:val="26"/>
          <w:shd w:val="clear" w:color="auto" w:fill="FFFFFF"/>
        </w:rPr>
        <w:t>и результатах их проведения</w:t>
      </w:r>
    </w:p>
    <w:p w14:paraId="543BE293" w14:textId="77777777" w:rsidR="00406F02" w:rsidRPr="00406F02" w:rsidRDefault="00406F02" w:rsidP="00406F02">
      <w:pPr>
        <w:tabs>
          <w:tab w:val="left" w:pos="426"/>
          <w:tab w:val="left" w:pos="567"/>
        </w:tabs>
        <w:ind w:left="1"/>
        <w:jc w:val="center"/>
        <w:rPr>
          <w:sz w:val="22"/>
        </w:rPr>
      </w:pPr>
    </w:p>
    <w:p w14:paraId="186FFDDE" w14:textId="2874269A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В 202</w:t>
      </w:r>
      <w:r w:rsidR="004624DF">
        <w:rPr>
          <w:sz w:val="28"/>
          <w:szCs w:val="26"/>
        </w:rPr>
        <w:t>4</w:t>
      </w:r>
      <w:r w:rsidRPr="00406F02">
        <w:rPr>
          <w:sz w:val="28"/>
          <w:szCs w:val="26"/>
        </w:rPr>
        <w:t xml:space="preserve"> году в рамках осуществления муниципального контроля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i/>
          <w:sz w:val="28"/>
          <w:szCs w:val="26"/>
        </w:rPr>
        <w:t xml:space="preserve"> </w:t>
      </w:r>
      <w:r w:rsidRPr="00406F02">
        <w:rPr>
          <w:sz w:val="28"/>
          <w:szCs w:val="26"/>
        </w:rPr>
        <w:t>проведены следующие профилактические мероприятия:</w:t>
      </w:r>
    </w:p>
    <w:p w14:paraId="1B6AE6AC" w14:textId="77777777" w:rsidR="00406F02" w:rsidRPr="00406F02" w:rsidRDefault="00406F02" w:rsidP="00406F02">
      <w:pPr>
        <w:tabs>
          <w:tab w:val="left" w:pos="1276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1. Осуществлялось информирование контролируемых лиц по вопросам соблюдения обязательных требований, в том числе посредством проведения семинаров, разъяснительной работы в средствах массовой информации.</w:t>
      </w:r>
    </w:p>
    <w:p w14:paraId="6F2010B9" w14:textId="04BA1FE6" w:rsidR="00406F02" w:rsidRPr="00406F02" w:rsidRDefault="00406F02" w:rsidP="00406F02">
      <w:pPr>
        <w:tabs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lastRenderedPageBreak/>
        <w:t>2. На официальном сайте размещены нормативные правовые и распорядительные акты, регулирующие деятельность контролируемых лиц в сфере муниципального жилищного контроля на территории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>, а также перечень соответствующих нормативных правовых актов, соблюдение которых проверяется при проведении администрацией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мероприятий по контролю, в том числе:</w:t>
      </w:r>
    </w:p>
    <w:p w14:paraId="3C2E8AE9" w14:textId="1147054E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 xml:space="preserve">- постановление </w:t>
      </w:r>
      <w:r w:rsidR="004624DF" w:rsidRPr="00406F02">
        <w:rPr>
          <w:sz w:val="28"/>
          <w:szCs w:val="26"/>
        </w:rPr>
        <w:t>администрации городского</w:t>
      </w:r>
      <w:r w:rsidRPr="00406F02">
        <w:rPr>
          <w:sz w:val="28"/>
          <w:szCs w:val="26"/>
        </w:rPr>
        <w:t xml:space="preserve">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</w:t>
      </w:r>
      <w:r w:rsidR="00F45B40">
        <w:rPr>
          <w:sz w:val="28"/>
          <w:szCs w:val="26"/>
        </w:rPr>
        <w:t>2</w:t>
      </w:r>
      <w:r w:rsidR="008A1C92">
        <w:rPr>
          <w:sz w:val="28"/>
          <w:szCs w:val="26"/>
        </w:rPr>
        <w:t>3</w:t>
      </w:r>
      <w:r w:rsidRPr="00406F02">
        <w:rPr>
          <w:sz w:val="28"/>
          <w:szCs w:val="26"/>
        </w:rPr>
        <w:t>.0</w:t>
      </w:r>
      <w:r w:rsidR="008A1C92">
        <w:rPr>
          <w:sz w:val="28"/>
          <w:szCs w:val="26"/>
        </w:rPr>
        <w:t>7</w:t>
      </w:r>
      <w:r w:rsidRPr="00406F02">
        <w:rPr>
          <w:sz w:val="28"/>
          <w:szCs w:val="26"/>
        </w:rPr>
        <w:t>.20</w:t>
      </w:r>
      <w:r w:rsidR="008A1C92">
        <w:rPr>
          <w:sz w:val="28"/>
          <w:szCs w:val="26"/>
        </w:rPr>
        <w:t>18</w:t>
      </w:r>
      <w:r w:rsidR="00F45B40">
        <w:rPr>
          <w:sz w:val="28"/>
          <w:szCs w:val="26"/>
        </w:rPr>
        <w:t xml:space="preserve"> </w:t>
      </w:r>
      <w:r w:rsidRPr="00406F02">
        <w:rPr>
          <w:sz w:val="28"/>
          <w:szCs w:val="26"/>
        </w:rPr>
        <w:t>№</w:t>
      </w:r>
      <w:r w:rsidR="008A1C92">
        <w:rPr>
          <w:sz w:val="28"/>
          <w:szCs w:val="26"/>
        </w:rPr>
        <w:t>245</w:t>
      </w:r>
      <w:r w:rsidRPr="00406F02">
        <w:rPr>
          <w:sz w:val="28"/>
          <w:szCs w:val="26"/>
        </w:rPr>
        <w:t xml:space="preserve"> «</w:t>
      </w:r>
      <w:r w:rsidR="008A1C92" w:rsidRPr="008A1C92">
        <w:rPr>
          <w:sz w:val="28"/>
          <w:szCs w:val="26"/>
        </w:rPr>
        <w:t>Об утверждении перечня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406F02">
        <w:rPr>
          <w:sz w:val="28"/>
          <w:szCs w:val="26"/>
        </w:rPr>
        <w:t>»;</w:t>
      </w:r>
      <w:r w:rsidR="008A1C92">
        <w:rPr>
          <w:sz w:val="28"/>
          <w:szCs w:val="26"/>
        </w:rPr>
        <w:t xml:space="preserve"> </w:t>
      </w:r>
    </w:p>
    <w:p w14:paraId="6093D04E" w14:textId="43F34B27" w:rsidR="00406F02" w:rsidRPr="00406F02" w:rsidRDefault="00406F02" w:rsidP="00406F02">
      <w:pPr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- постановление администрации  городского поселения Б</w:t>
      </w:r>
      <w:r w:rsidR="00F45B40">
        <w:rPr>
          <w:sz w:val="28"/>
          <w:szCs w:val="26"/>
        </w:rPr>
        <w:t>арсово</w:t>
      </w:r>
      <w:r w:rsidRPr="00406F02">
        <w:rPr>
          <w:sz w:val="28"/>
          <w:szCs w:val="26"/>
        </w:rPr>
        <w:t xml:space="preserve"> от 2</w:t>
      </w:r>
      <w:r w:rsidR="00F45B40">
        <w:rPr>
          <w:sz w:val="28"/>
          <w:szCs w:val="26"/>
        </w:rPr>
        <w:t>8</w:t>
      </w:r>
      <w:r w:rsidRPr="00406F02">
        <w:rPr>
          <w:sz w:val="28"/>
          <w:szCs w:val="26"/>
        </w:rPr>
        <w:t>.02.2022 № 6</w:t>
      </w:r>
      <w:r w:rsidR="00F45B40">
        <w:rPr>
          <w:sz w:val="28"/>
          <w:szCs w:val="26"/>
        </w:rPr>
        <w:t>0</w:t>
      </w:r>
      <w:r w:rsidRPr="00406F02">
        <w:rPr>
          <w:sz w:val="28"/>
          <w:szCs w:val="26"/>
        </w:rPr>
        <w:t>-нпа «</w:t>
      </w:r>
      <w:r w:rsidR="00F45B40" w:rsidRPr="00F45B40">
        <w:rPr>
          <w:sz w:val="28"/>
          <w:szCs w:val="26"/>
        </w:rPr>
        <w:t>Об утверждении формы проверочного листа при осуществлении муниципального жилищного контроля на территории городского поселения Барсово</w:t>
      </w:r>
      <w:r w:rsidRPr="00406F02">
        <w:rPr>
          <w:sz w:val="28"/>
          <w:szCs w:val="26"/>
        </w:rPr>
        <w:t>».</w:t>
      </w:r>
      <w:r w:rsidR="00F45B40">
        <w:rPr>
          <w:sz w:val="28"/>
          <w:szCs w:val="26"/>
        </w:rPr>
        <w:t xml:space="preserve"> </w:t>
      </w:r>
    </w:p>
    <w:p w14:paraId="21AB1B00" w14:textId="3B1B6450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  <w:r w:rsidRPr="00406F02">
        <w:rPr>
          <w:sz w:val="28"/>
          <w:szCs w:val="26"/>
        </w:rPr>
        <w:t>4. На официальном сайте размещена информация о профилактических мероприятиях.</w:t>
      </w:r>
    </w:p>
    <w:p w14:paraId="3D18E001" w14:textId="7E5658B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196097F" w14:textId="03F71CCA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A182815" w14:textId="4BC67808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F7B2E9" w14:textId="14974C9E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B63172D" w14:textId="737CE1A7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8E9A860" w14:textId="56ED2325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26A2C17" w14:textId="1E2A4C8B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57C73055" w14:textId="24E4347F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61BEA109" w14:textId="6934B93F" w:rsidR="00780D7A" w:rsidRDefault="00780D7A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26B3A411" w14:textId="54A9F585" w:rsidR="00780D7A" w:rsidRDefault="00780D7A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173CC4E3" w14:textId="77777777" w:rsidR="00780D7A" w:rsidRDefault="00780D7A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DE7E057" w14:textId="139628EC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2ACABDF" w14:textId="354A3E1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C3CB50C" w14:textId="3FFA8326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088610F7" w14:textId="1A458423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77EAF33A" w14:textId="0B81E0F9" w:rsidR="00406F02" w:rsidRDefault="00406F02" w:rsidP="00406F02">
      <w:pPr>
        <w:tabs>
          <w:tab w:val="left" w:pos="851"/>
          <w:tab w:val="left" w:pos="1134"/>
        </w:tabs>
        <w:ind w:firstLine="567"/>
        <w:jc w:val="both"/>
        <w:rPr>
          <w:sz w:val="28"/>
          <w:szCs w:val="26"/>
        </w:rPr>
      </w:pPr>
    </w:p>
    <w:p w14:paraId="3B40EA50" w14:textId="0AF9AD1A" w:rsidR="00406F02" w:rsidRDefault="00406F02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772790B" w14:textId="6D9A501E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540086C8" w14:textId="333F987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9C9306D" w14:textId="2653909A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EDF36F7" w14:textId="044C8577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6A8D0B8" w14:textId="155BD5F3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F2B7A1B" w14:textId="41F84BCE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6D80EA2F" w14:textId="05A510CD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882488A" w14:textId="2925953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1DA834D" w14:textId="56EBE169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32335B14" w14:textId="7739D140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01D6CEE" w14:textId="03E89080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0BFC2E29" w14:textId="64838A75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2563A0EE" w14:textId="7A219456" w:rsidR="004624DF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p w14:paraId="7544AB30" w14:textId="77777777" w:rsidR="004624DF" w:rsidRPr="00406F02" w:rsidRDefault="004624DF" w:rsidP="00F45B40">
      <w:pPr>
        <w:tabs>
          <w:tab w:val="left" w:pos="851"/>
          <w:tab w:val="left" w:pos="1134"/>
        </w:tabs>
        <w:jc w:val="both"/>
        <w:rPr>
          <w:sz w:val="28"/>
          <w:szCs w:val="26"/>
        </w:rPr>
      </w:pPr>
    </w:p>
    <w:sectPr w:rsidR="004624DF" w:rsidRPr="00406F02" w:rsidSect="004624D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09"/>
    <w:rsid w:val="002C530D"/>
    <w:rsid w:val="00343768"/>
    <w:rsid w:val="00406F02"/>
    <w:rsid w:val="004624DF"/>
    <w:rsid w:val="00780D7A"/>
    <w:rsid w:val="007E01A1"/>
    <w:rsid w:val="00853CA8"/>
    <w:rsid w:val="008A1C92"/>
    <w:rsid w:val="009F4E09"/>
    <w:rsid w:val="00AA0209"/>
    <w:rsid w:val="00C168D4"/>
    <w:rsid w:val="00D40FB5"/>
    <w:rsid w:val="00E3607B"/>
    <w:rsid w:val="00F4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1F08E"/>
  <w15:chartTrackingRefBased/>
  <w15:docId w15:val="{B22E735F-8C9F-4C2B-8CA2-57CF2BD8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F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F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link w:val="a5"/>
    <w:uiPriority w:val="99"/>
    <w:unhideWhenUsed/>
    <w:rsid w:val="00406F02"/>
    <w:pPr>
      <w:spacing w:before="100" w:beforeAutospacing="1" w:after="100" w:afterAutospacing="1"/>
    </w:pPr>
    <w:rPr>
      <w:sz w:val="24"/>
      <w:szCs w:val="24"/>
    </w:rPr>
  </w:style>
  <w:style w:type="character" w:customStyle="1" w:styleId="a5">
    <w:name w:val="Обычный (Интернет) Знак"/>
    <w:link w:val="a4"/>
    <w:uiPriority w:val="99"/>
    <w:locked/>
    <w:rsid w:val="00406F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406F0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06F02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Strong"/>
    <w:basedOn w:val="a0"/>
    <w:qFormat/>
    <w:rsid w:val="00406F02"/>
    <w:rPr>
      <w:b/>
      <w:bCs/>
    </w:rPr>
  </w:style>
  <w:style w:type="paragraph" w:customStyle="1" w:styleId="FORMATTEXT">
    <w:name w:val=".FORMATTEXT"/>
    <w:rsid w:val="00406F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F45B4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45B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8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1507</Words>
  <Characters>8591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Барс</cp:lastModifiedBy>
  <cp:revision>11</cp:revision>
  <cp:lastPrinted>2025-02-24T10:04:00Z</cp:lastPrinted>
  <dcterms:created xsi:type="dcterms:W3CDTF">2024-02-05T08:10:00Z</dcterms:created>
  <dcterms:modified xsi:type="dcterms:W3CDTF">2025-02-25T04:56:00Z</dcterms:modified>
</cp:coreProperties>
</file>