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53348" w14:textId="77777777" w:rsidR="00772FE0" w:rsidRPr="00772FE0" w:rsidRDefault="00772FE0" w:rsidP="00772FE0">
      <w:pPr>
        <w:keepNext/>
        <w:spacing w:before="240" w:after="60" w:line="240" w:lineRule="auto"/>
        <w:jc w:val="center"/>
        <w:outlineLvl w:val="0"/>
        <w:rPr>
          <w:rFonts w:ascii="Times New Roman" w:eastAsia="Times New Roman" w:hAnsi="Times New Roman" w:cs="Times New Roman"/>
          <w:b/>
          <w:bCs/>
          <w:kern w:val="32"/>
          <w:sz w:val="32"/>
          <w:szCs w:val="32"/>
          <w:lang w:eastAsia="ru-RU"/>
        </w:rPr>
      </w:pPr>
      <w:r w:rsidRPr="00772FE0">
        <w:rPr>
          <w:rFonts w:ascii="Times New Roman" w:eastAsia="Times New Roman" w:hAnsi="Times New Roman" w:cs="Times New Roman"/>
          <w:sz w:val="24"/>
          <w:szCs w:val="24"/>
          <w:lang w:eastAsia="ru-RU"/>
        </w:rPr>
        <w:t xml:space="preserve">        </w:t>
      </w:r>
      <w:r w:rsidRPr="00772FE0">
        <w:rPr>
          <w:rFonts w:ascii="Times New Roman" w:eastAsia="Times New Roman" w:hAnsi="Times New Roman" w:cs="Times New Roman"/>
          <w:b/>
          <w:bCs/>
          <w:noProof/>
          <w:kern w:val="32"/>
          <w:sz w:val="32"/>
          <w:szCs w:val="32"/>
          <w:lang w:eastAsia="ru-RU"/>
        </w:rPr>
        <w:drawing>
          <wp:inline distT="0" distB="0" distL="0" distR="0" wp14:anchorId="545A0FCA" wp14:editId="1E1C949F">
            <wp:extent cx="504825" cy="666750"/>
            <wp:effectExtent l="19050" t="0" r="9525" b="0"/>
            <wp:docPr id="1" name="Рисунок 1"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сово ГП - герб 2"/>
                    <pic:cNvPicPr>
                      <a:picLocks noChangeAspect="1" noChangeArrowheads="1"/>
                    </pic:cNvPicPr>
                  </pic:nvPicPr>
                  <pic:blipFill>
                    <a:blip r:embed="rId5" cstate="print"/>
                    <a:srcRect/>
                    <a:stretch>
                      <a:fillRect/>
                    </a:stretch>
                  </pic:blipFill>
                  <pic:spPr bwMode="auto">
                    <a:xfrm>
                      <a:off x="0" y="0"/>
                      <a:ext cx="504825" cy="666750"/>
                    </a:xfrm>
                    <a:prstGeom prst="rect">
                      <a:avLst/>
                    </a:prstGeom>
                    <a:noFill/>
                    <a:ln w="9525">
                      <a:noFill/>
                      <a:miter lim="800000"/>
                      <a:headEnd/>
                      <a:tailEnd/>
                    </a:ln>
                  </pic:spPr>
                </pic:pic>
              </a:graphicData>
            </a:graphic>
          </wp:inline>
        </w:drawing>
      </w:r>
    </w:p>
    <w:p w14:paraId="391D1B69" w14:textId="77777777" w:rsidR="00772FE0" w:rsidRPr="00772FE0" w:rsidRDefault="00772FE0" w:rsidP="00772FE0">
      <w:pPr>
        <w:keepNext/>
        <w:spacing w:after="0" w:line="240" w:lineRule="auto"/>
        <w:jc w:val="center"/>
        <w:outlineLvl w:val="0"/>
        <w:rPr>
          <w:rFonts w:ascii="Times New Roman" w:eastAsia="Times New Roman" w:hAnsi="Times New Roman" w:cs="Times New Roman"/>
          <w:b/>
          <w:bCs/>
          <w:kern w:val="32"/>
          <w:sz w:val="28"/>
          <w:szCs w:val="28"/>
          <w:lang w:eastAsia="ru-RU"/>
        </w:rPr>
      </w:pPr>
      <w:r w:rsidRPr="00772FE0">
        <w:rPr>
          <w:rFonts w:ascii="Times New Roman" w:eastAsia="Times New Roman" w:hAnsi="Times New Roman" w:cs="Times New Roman"/>
          <w:b/>
          <w:bCs/>
          <w:kern w:val="32"/>
          <w:sz w:val="28"/>
          <w:szCs w:val="28"/>
          <w:lang w:eastAsia="ru-RU"/>
        </w:rPr>
        <w:t>АДМИНИСТРАЦИЯ</w:t>
      </w:r>
    </w:p>
    <w:p w14:paraId="2CB16536" w14:textId="77777777" w:rsidR="00772FE0" w:rsidRPr="00772FE0" w:rsidRDefault="00772FE0" w:rsidP="00772FE0">
      <w:pPr>
        <w:keepNext/>
        <w:tabs>
          <w:tab w:val="left" w:pos="4235"/>
        </w:tabs>
        <w:spacing w:after="0" w:line="240" w:lineRule="auto"/>
        <w:jc w:val="center"/>
        <w:outlineLvl w:val="2"/>
        <w:rPr>
          <w:rFonts w:ascii="Times New Roman" w:eastAsia="Times New Roman" w:hAnsi="Times New Roman" w:cs="Times New Roman"/>
          <w:b/>
          <w:bCs/>
          <w:sz w:val="32"/>
          <w:szCs w:val="32"/>
          <w:lang w:eastAsia="ru-RU"/>
        </w:rPr>
      </w:pPr>
      <w:r w:rsidRPr="00772FE0">
        <w:rPr>
          <w:rFonts w:ascii="Times New Roman" w:eastAsia="Times New Roman" w:hAnsi="Times New Roman" w:cs="Times New Roman"/>
          <w:b/>
          <w:bCs/>
          <w:sz w:val="28"/>
          <w:szCs w:val="28"/>
          <w:lang w:eastAsia="ru-RU"/>
        </w:rPr>
        <w:t>ГОРОДСКОГО ПОСЕЛЕНИЯ БАРСОВО</w:t>
      </w:r>
    </w:p>
    <w:p w14:paraId="2C8488D5" w14:textId="77777777" w:rsidR="00772FE0" w:rsidRPr="00772FE0" w:rsidRDefault="00772FE0" w:rsidP="00772FE0">
      <w:pPr>
        <w:spacing w:after="0" w:line="240" w:lineRule="auto"/>
        <w:jc w:val="center"/>
        <w:rPr>
          <w:rFonts w:ascii="Times New Roman" w:eastAsia="Times New Roman" w:hAnsi="Times New Roman" w:cs="Times New Roman"/>
          <w:sz w:val="28"/>
          <w:szCs w:val="28"/>
          <w:lang w:eastAsia="ru-RU"/>
        </w:rPr>
      </w:pPr>
      <w:r w:rsidRPr="00772FE0">
        <w:rPr>
          <w:rFonts w:ascii="Times New Roman" w:eastAsia="Times New Roman" w:hAnsi="Times New Roman" w:cs="Times New Roman"/>
          <w:sz w:val="28"/>
          <w:szCs w:val="28"/>
          <w:lang w:eastAsia="ru-RU"/>
        </w:rPr>
        <w:t>Сургутского района</w:t>
      </w:r>
    </w:p>
    <w:p w14:paraId="73822067" w14:textId="77777777" w:rsidR="00772FE0" w:rsidRPr="00772FE0" w:rsidRDefault="00772FE0" w:rsidP="00772FE0">
      <w:pPr>
        <w:spacing w:after="0" w:line="240" w:lineRule="auto"/>
        <w:jc w:val="center"/>
        <w:rPr>
          <w:rFonts w:ascii="Times New Roman" w:eastAsia="Times New Roman" w:hAnsi="Times New Roman" w:cs="Times New Roman"/>
          <w:sz w:val="28"/>
          <w:szCs w:val="28"/>
          <w:lang w:eastAsia="ru-RU"/>
        </w:rPr>
      </w:pPr>
      <w:r w:rsidRPr="00772FE0">
        <w:rPr>
          <w:rFonts w:ascii="Times New Roman" w:eastAsia="Times New Roman" w:hAnsi="Times New Roman" w:cs="Times New Roman"/>
          <w:sz w:val="28"/>
          <w:szCs w:val="28"/>
          <w:lang w:eastAsia="ru-RU"/>
        </w:rPr>
        <w:t>Ханты-Мансийского автономного округа - Югра</w:t>
      </w:r>
    </w:p>
    <w:p w14:paraId="62220521" w14:textId="77777777" w:rsidR="00772FE0" w:rsidRPr="00772FE0" w:rsidRDefault="00772FE0" w:rsidP="00772FE0">
      <w:pPr>
        <w:tabs>
          <w:tab w:val="left" w:pos="4235"/>
        </w:tabs>
        <w:spacing w:after="0" w:line="240" w:lineRule="auto"/>
        <w:rPr>
          <w:rFonts w:ascii="Times New Roman" w:eastAsia="Times New Roman" w:hAnsi="Times New Roman" w:cs="Times New Roman"/>
          <w:sz w:val="16"/>
          <w:szCs w:val="16"/>
          <w:lang w:eastAsia="ru-RU"/>
        </w:rPr>
      </w:pPr>
    </w:p>
    <w:p w14:paraId="4E2BAA9D" w14:textId="77777777" w:rsidR="00772FE0" w:rsidRPr="00772FE0" w:rsidRDefault="00772FE0" w:rsidP="00772FE0">
      <w:pPr>
        <w:spacing w:after="0" w:line="240" w:lineRule="auto"/>
        <w:jc w:val="center"/>
        <w:rPr>
          <w:rFonts w:ascii="Times New Roman" w:eastAsia="Times New Roman" w:hAnsi="Times New Roman" w:cs="Times New Roman"/>
          <w:b/>
          <w:sz w:val="32"/>
          <w:szCs w:val="32"/>
          <w:lang w:eastAsia="ru-RU"/>
        </w:rPr>
      </w:pPr>
    </w:p>
    <w:p w14:paraId="7C3D2AE3" w14:textId="77777777" w:rsidR="00772FE0" w:rsidRPr="00772FE0" w:rsidRDefault="00EE6CAF" w:rsidP="00772FE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14:paraId="51A34F35" w14:textId="77777777" w:rsidR="00772FE0" w:rsidRPr="00772FE0" w:rsidRDefault="00772FE0" w:rsidP="00772FE0">
      <w:pPr>
        <w:spacing w:after="0" w:line="240" w:lineRule="auto"/>
        <w:rPr>
          <w:rFonts w:ascii="Times New Roman" w:eastAsia="Times New Roman" w:hAnsi="Times New Roman" w:cs="Times New Roman"/>
          <w:b/>
          <w:sz w:val="28"/>
          <w:szCs w:val="28"/>
          <w:lang w:eastAsia="ru-RU"/>
        </w:rPr>
      </w:pPr>
    </w:p>
    <w:p w14:paraId="01229121" w14:textId="6B58FAEE" w:rsidR="00772FE0" w:rsidRPr="00772FE0" w:rsidRDefault="00772FE0" w:rsidP="00772FE0">
      <w:pPr>
        <w:spacing w:after="0" w:line="240" w:lineRule="auto"/>
        <w:rPr>
          <w:rFonts w:ascii="Times New Roman" w:eastAsia="Times New Roman" w:hAnsi="Times New Roman" w:cs="Times New Roman"/>
          <w:sz w:val="20"/>
          <w:szCs w:val="20"/>
          <w:u w:val="single"/>
          <w:lang w:eastAsia="ru-RU"/>
        </w:rPr>
      </w:pPr>
      <w:r w:rsidRPr="00772FE0">
        <w:rPr>
          <w:rFonts w:ascii="Times New Roman" w:eastAsia="Times New Roman" w:hAnsi="Times New Roman" w:cs="Times New Roman"/>
          <w:sz w:val="28"/>
          <w:szCs w:val="28"/>
          <w:lang w:eastAsia="ru-RU"/>
        </w:rPr>
        <w:t xml:space="preserve"> «</w:t>
      </w:r>
      <w:r w:rsidR="0030338C">
        <w:rPr>
          <w:rFonts w:ascii="Times New Roman" w:eastAsia="Times New Roman" w:hAnsi="Times New Roman" w:cs="Times New Roman"/>
          <w:sz w:val="28"/>
          <w:szCs w:val="28"/>
          <w:lang w:eastAsia="ru-RU"/>
        </w:rPr>
        <w:t>27</w:t>
      </w:r>
      <w:r w:rsidRPr="00772FE0">
        <w:rPr>
          <w:rFonts w:ascii="Times New Roman" w:eastAsia="Times New Roman" w:hAnsi="Times New Roman" w:cs="Times New Roman"/>
          <w:sz w:val="28"/>
          <w:szCs w:val="28"/>
          <w:lang w:eastAsia="ru-RU"/>
        </w:rPr>
        <w:t xml:space="preserve">» </w:t>
      </w:r>
      <w:r w:rsidR="00BF1F79">
        <w:rPr>
          <w:rFonts w:ascii="Times New Roman" w:eastAsia="Times New Roman" w:hAnsi="Times New Roman" w:cs="Times New Roman"/>
          <w:sz w:val="28"/>
          <w:szCs w:val="28"/>
          <w:lang w:eastAsia="ru-RU"/>
        </w:rPr>
        <w:t>декабря</w:t>
      </w:r>
      <w:r w:rsidRPr="00772FE0">
        <w:rPr>
          <w:rFonts w:ascii="Times New Roman" w:eastAsia="Times New Roman" w:hAnsi="Times New Roman" w:cs="Times New Roman"/>
          <w:sz w:val="28"/>
          <w:szCs w:val="28"/>
          <w:lang w:eastAsia="ru-RU"/>
        </w:rPr>
        <w:t xml:space="preserve"> 202</w:t>
      </w:r>
      <w:r w:rsidR="00A33938" w:rsidRPr="000A1B7D">
        <w:rPr>
          <w:rFonts w:ascii="Times New Roman" w:eastAsia="Times New Roman" w:hAnsi="Times New Roman" w:cs="Times New Roman"/>
          <w:sz w:val="28"/>
          <w:szCs w:val="28"/>
          <w:lang w:eastAsia="ru-RU"/>
        </w:rPr>
        <w:t>4</w:t>
      </w:r>
      <w:r w:rsidRPr="00772FE0">
        <w:rPr>
          <w:rFonts w:ascii="Times New Roman" w:eastAsia="Times New Roman" w:hAnsi="Times New Roman" w:cs="Times New Roman"/>
          <w:sz w:val="28"/>
          <w:szCs w:val="28"/>
          <w:lang w:eastAsia="ru-RU"/>
        </w:rPr>
        <w:t xml:space="preserve"> года</w:t>
      </w:r>
      <w:r w:rsidRPr="00772FE0">
        <w:rPr>
          <w:rFonts w:ascii="Times New Roman" w:eastAsia="Times New Roman" w:hAnsi="Times New Roman" w:cs="Times New Roman"/>
          <w:sz w:val="20"/>
          <w:szCs w:val="20"/>
          <w:lang w:eastAsia="ru-RU"/>
        </w:rPr>
        <w:t xml:space="preserve"> </w:t>
      </w:r>
      <w:r w:rsidRPr="00772FE0">
        <w:rPr>
          <w:rFonts w:ascii="Times New Roman" w:eastAsia="Times New Roman" w:hAnsi="Times New Roman" w:cs="Times New Roman"/>
          <w:sz w:val="20"/>
          <w:szCs w:val="20"/>
          <w:lang w:eastAsia="ru-RU"/>
        </w:rPr>
        <w:tab/>
      </w:r>
      <w:r w:rsidRPr="00772FE0">
        <w:rPr>
          <w:rFonts w:ascii="Times New Roman" w:eastAsia="Times New Roman" w:hAnsi="Times New Roman" w:cs="Times New Roman"/>
          <w:sz w:val="20"/>
          <w:szCs w:val="20"/>
          <w:lang w:eastAsia="ru-RU"/>
        </w:rPr>
        <w:tab/>
      </w:r>
      <w:r w:rsidRPr="00772FE0">
        <w:rPr>
          <w:rFonts w:ascii="Times New Roman" w:eastAsia="Times New Roman" w:hAnsi="Times New Roman" w:cs="Times New Roman"/>
          <w:sz w:val="20"/>
          <w:szCs w:val="20"/>
          <w:lang w:eastAsia="ru-RU"/>
        </w:rPr>
        <w:tab/>
      </w:r>
      <w:r w:rsidRPr="00772FE0">
        <w:rPr>
          <w:rFonts w:ascii="Times New Roman" w:eastAsia="Times New Roman" w:hAnsi="Times New Roman" w:cs="Times New Roman"/>
          <w:sz w:val="20"/>
          <w:szCs w:val="20"/>
          <w:lang w:eastAsia="ru-RU"/>
        </w:rPr>
        <w:tab/>
      </w:r>
      <w:r w:rsidRPr="00772FE0">
        <w:rPr>
          <w:rFonts w:ascii="Times New Roman" w:eastAsia="Times New Roman" w:hAnsi="Times New Roman" w:cs="Times New Roman"/>
          <w:sz w:val="28"/>
          <w:szCs w:val="28"/>
          <w:lang w:eastAsia="ru-RU"/>
        </w:rPr>
        <w:t xml:space="preserve">                                       </w:t>
      </w:r>
      <w:r w:rsidR="00DA5093">
        <w:rPr>
          <w:rFonts w:ascii="Times New Roman" w:eastAsia="Times New Roman" w:hAnsi="Times New Roman" w:cs="Times New Roman"/>
          <w:sz w:val="28"/>
          <w:szCs w:val="28"/>
          <w:lang w:eastAsia="ru-RU"/>
        </w:rPr>
        <w:t xml:space="preserve">    </w:t>
      </w:r>
      <w:r w:rsidRPr="00772FE0">
        <w:rPr>
          <w:rFonts w:ascii="Times New Roman" w:eastAsia="Times New Roman" w:hAnsi="Times New Roman" w:cs="Times New Roman"/>
          <w:sz w:val="28"/>
          <w:szCs w:val="28"/>
          <w:lang w:eastAsia="ru-RU"/>
        </w:rPr>
        <w:t xml:space="preserve">  № </w:t>
      </w:r>
      <w:r w:rsidR="0030338C">
        <w:rPr>
          <w:rFonts w:ascii="Times New Roman" w:eastAsia="Times New Roman" w:hAnsi="Times New Roman" w:cs="Times New Roman"/>
          <w:sz w:val="28"/>
          <w:szCs w:val="28"/>
          <w:lang w:eastAsia="ru-RU"/>
        </w:rPr>
        <w:t>467</w:t>
      </w:r>
    </w:p>
    <w:p w14:paraId="26264F8B" w14:textId="77777777" w:rsidR="00772FE0" w:rsidRPr="00772FE0" w:rsidRDefault="00772FE0" w:rsidP="00772FE0">
      <w:pPr>
        <w:spacing w:after="0" w:line="240" w:lineRule="auto"/>
        <w:rPr>
          <w:rFonts w:ascii="Times New Roman" w:eastAsia="Times New Roman" w:hAnsi="Times New Roman" w:cs="Times New Roman"/>
          <w:sz w:val="24"/>
          <w:szCs w:val="24"/>
          <w:lang w:eastAsia="ru-RU"/>
        </w:rPr>
      </w:pPr>
      <w:r w:rsidRPr="00772FE0">
        <w:rPr>
          <w:rFonts w:ascii="Times New Roman" w:eastAsia="Times New Roman" w:hAnsi="Times New Roman" w:cs="Times New Roman"/>
          <w:sz w:val="24"/>
          <w:szCs w:val="24"/>
          <w:lang w:eastAsia="ru-RU"/>
        </w:rPr>
        <w:t>г.п. Барсово</w:t>
      </w:r>
    </w:p>
    <w:p w14:paraId="26C655F3" w14:textId="77777777" w:rsidR="00772FE0" w:rsidRPr="00772FE0" w:rsidRDefault="00772FE0" w:rsidP="00772FE0">
      <w:pPr>
        <w:spacing w:after="0" w:line="240" w:lineRule="auto"/>
        <w:jc w:val="both"/>
        <w:rPr>
          <w:rFonts w:ascii="Times New Roman" w:eastAsia="Times New Roman" w:hAnsi="Times New Roman" w:cs="Times New Roman"/>
          <w:sz w:val="28"/>
          <w:szCs w:val="28"/>
          <w:lang w:eastAsia="ru-RU"/>
        </w:rPr>
      </w:pPr>
    </w:p>
    <w:p w14:paraId="21DC1113" w14:textId="77777777" w:rsidR="00772FE0" w:rsidRDefault="004C224C" w:rsidP="004C224C">
      <w:pPr>
        <w:spacing w:after="0" w:line="240" w:lineRule="auto"/>
        <w:ind w:right="62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проведении </w:t>
      </w:r>
      <w:r w:rsidR="00B52BAC">
        <w:rPr>
          <w:rFonts w:ascii="Times New Roman" w:eastAsia="Times New Roman" w:hAnsi="Times New Roman" w:cs="Times New Roman"/>
          <w:sz w:val="28"/>
          <w:szCs w:val="28"/>
          <w:lang w:eastAsia="ru-RU"/>
        </w:rPr>
        <w:t>аукциона</w:t>
      </w:r>
      <w:r>
        <w:rPr>
          <w:rFonts w:ascii="Times New Roman" w:eastAsia="Times New Roman" w:hAnsi="Times New Roman" w:cs="Times New Roman"/>
          <w:sz w:val="28"/>
          <w:szCs w:val="28"/>
          <w:lang w:eastAsia="ru-RU"/>
        </w:rPr>
        <w:t xml:space="preserve"> на право заключения договора о</w:t>
      </w:r>
      <w:r w:rsidR="00772FE0">
        <w:rPr>
          <w:rFonts w:ascii="Times New Roman" w:eastAsia="Times New Roman" w:hAnsi="Times New Roman" w:cs="Times New Roman"/>
          <w:sz w:val="28"/>
          <w:szCs w:val="28"/>
          <w:lang w:eastAsia="ru-RU"/>
        </w:rPr>
        <w:t xml:space="preserve"> комплексном развитии </w:t>
      </w:r>
      <w:r w:rsidR="00261D7A">
        <w:rPr>
          <w:rFonts w:ascii="Times New Roman" w:eastAsia="Times New Roman" w:hAnsi="Times New Roman" w:cs="Times New Roman"/>
          <w:sz w:val="28"/>
          <w:szCs w:val="28"/>
          <w:lang w:eastAsia="ru-RU"/>
        </w:rPr>
        <w:t>незастроенной</w:t>
      </w:r>
      <w:r>
        <w:rPr>
          <w:rFonts w:ascii="Times New Roman" w:eastAsia="Times New Roman" w:hAnsi="Times New Roman" w:cs="Times New Roman"/>
          <w:sz w:val="28"/>
          <w:szCs w:val="28"/>
          <w:lang w:eastAsia="ru-RU"/>
        </w:rPr>
        <w:t xml:space="preserve"> </w:t>
      </w:r>
      <w:r w:rsidR="00772FE0">
        <w:rPr>
          <w:rFonts w:ascii="Times New Roman" w:eastAsia="Times New Roman" w:hAnsi="Times New Roman" w:cs="Times New Roman"/>
          <w:sz w:val="28"/>
          <w:szCs w:val="28"/>
          <w:lang w:eastAsia="ru-RU"/>
        </w:rPr>
        <w:t>территории городского поселения Барсово</w:t>
      </w:r>
    </w:p>
    <w:p w14:paraId="1287D42B" w14:textId="77777777" w:rsidR="00772FE0" w:rsidRDefault="00772FE0"/>
    <w:p w14:paraId="7FE331AC" w14:textId="77777777" w:rsidR="004C224C" w:rsidRPr="004C224C" w:rsidRDefault="004C224C" w:rsidP="008A5AD0">
      <w:pPr>
        <w:spacing w:after="0" w:line="276" w:lineRule="auto"/>
        <w:ind w:firstLine="709"/>
        <w:jc w:val="both"/>
        <w:rPr>
          <w:rFonts w:ascii="Times New Roman" w:hAnsi="Times New Roman" w:cs="Times New Roman"/>
          <w:sz w:val="28"/>
          <w:szCs w:val="28"/>
        </w:rPr>
      </w:pPr>
      <w:r w:rsidRPr="00EE6CAF">
        <w:rPr>
          <w:rFonts w:ascii="Times New Roman" w:hAnsi="Times New Roman" w:cs="Times New Roman"/>
          <w:sz w:val="28"/>
          <w:szCs w:val="28"/>
        </w:rPr>
        <w:t>В соответствии с</w:t>
      </w:r>
      <w:r>
        <w:rPr>
          <w:rFonts w:ascii="Times New Roman" w:hAnsi="Times New Roman" w:cs="Times New Roman"/>
          <w:sz w:val="28"/>
          <w:szCs w:val="28"/>
        </w:rPr>
        <w:t>о статьями</w:t>
      </w:r>
      <w:r w:rsidRPr="00EE6CAF">
        <w:rPr>
          <w:rFonts w:ascii="Times New Roman" w:hAnsi="Times New Roman" w:cs="Times New Roman"/>
          <w:sz w:val="28"/>
          <w:szCs w:val="28"/>
        </w:rPr>
        <w:t xml:space="preserve"> </w:t>
      </w:r>
      <w:r>
        <w:rPr>
          <w:rFonts w:ascii="Times New Roman" w:hAnsi="Times New Roman" w:cs="Times New Roman"/>
          <w:sz w:val="28"/>
          <w:szCs w:val="28"/>
        </w:rPr>
        <w:t xml:space="preserve">8, 65, 66, 67, 69 </w:t>
      </w:r>
      <w:r w:rsidRPr="00EE6CAF">
        <w:rPr>
          <w:rFonts w:ascii="Times New Roman" w:hAnsi="Times New Roman" w:cs="Times New Roman"/>
          <w:sz w:val="28"/>
          <w:szCs w:val="28"/>
        </w:rPr>
        <w:t>Градостроительн</w:t>
      </w:r>
      <w:r>
        <w:rPr>
          <w:rFonts w:ascii="Times New Roman" w:hAnsi="Times New Roman" w:cs="Times New Roman"/>
          <w:sz w:val="28"/>
          <w:szCs w:val="28"/>
        </w:rPr>
        <w:t>ого</w:t>
      </w:r>
      <w:r w:rsidRPr="00EE6CAF">
        <w:rPr>
          <w:rFonts w:ascii="Times New Roman" w:hAnsi="Times New Roman" w:cs="Times New Roman"/>
          <w:sz w:val="28"/>
          <w:szCs w:val="28"/>
        </w:rPr>
        <w:t xml:space="preserve"> кодекс</w:t>
      </w:r>
      <w:r>
        <w:rPr>
          <w:rFonts w:ascii="Times New Roman" w:hAnsi="Times New Roman" w:cs="Times New Roman"/>
          <w:sz w:val="28"/>
          <w:szCs w:val="28"/>
        </w:rPr>
        <w:t>а</w:t>
      </w:r>
      <w:r w:rsidRPr="00EE6CAF">
        <w:rPr>
          <w:rFonts w:ascii="Times New Roman" w:hAnsi="Times New Roman" w:cs="Times New Roman"/>
          <w:sz w:val="28"/>
          <w:szCs w:val="28"/>
        </w:rPr>
        <w:t xml:space="preserve"> Российской Федерации</w:t>
      </w:r>
      <w:r w:rsidRPr="004C224C">
        <w:rPr>
          <w:rFonts w:ascii="Times New Roman" w:hAnsi="Times New Roman" w:cs="Times New Roman"/>
          <w:sz w:val="28"/>
          <w:szCs w:val="28"/>
        </w:rPr>
        <w:t xml:space="preserve">, Постановлением Правительства РФ от 04.05.2021 </w:t>
      </w:r>
      <w:r w:rsidR="004E2289">
        <w:rPr>
          <w:rFonts w:ascii="Times New Roman" w:hAnsi="Times New Roman" w:cs="Times New Roman"/>
          <w:sz w:val="28"/>
          <w:szCs w:val="28"/>
        </w:rPr>
        <w:t>№</w:t>
      </w:r>
      <w:r w:rsidRPr="004C224C">
        <w:rPr>
          <w:rFonts w:ascii="Times New Roman" w:hAnsi="Times New Roman" w:cs="Times New Roman"/>
          <w:sz w:val="28"/>
          <w:szCs w:val="28"/>
        </w:rPr>
        <w:t xml:space="preserve"> 701 «Об утверждении Правил проведения торгов на право заключения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 территории посредством проведения торгов в электронной форме», </w:t>
      </w:r>
      <w:r w:rsidRPr="00EE6CAF">
        <w:rPr>
          <w:rFonts w:ascii="Times New Roman" w:hAnsi="Times New Roman" w:cs="Times New Roman"/>
          <w:sz w:val="28"/>
          <w:szCs w:val="28"/>
        </w:rPr>
        <w:t xml:space="preserve">постановлением Правительства Ханты-Мансийского автономного округа – Югры </w:t>
      </w:r>
      <w:r w:rsidRPr="00EE6CAF">
        <w:rPr>
          <w:rFonts w:ascii="Times New Roman" w:hAnsi="Times New Roman" w:cs="Times New Roman"/>
          <w:color w:val="000000"/>
          <w:sz w:val="28"/>
          <w:szCs w:val="28"/>
        </w:rPr>
        <w:t>от 11.06.2021 № 213-п «О регулировании отдельных отношений в сфере комплексного развития территории в Ханты-Мансийском автономном округе - Югре»</w:t>
      </w:r>
      <w:r>
        <w:rPr>
          <w:rFonts w:ascii="Times New Roman" w:hAnsi="Times New Roman" w:cs="Times New Roman"/>
          <w:color w:val="000000"/>
          <w:sz w:val="28"/>
          <w:szCs w:val="28"/>
        </w:rPr>
        <w:t xml:space="preserve">, </w:t>
      </w:r>
      <w:r w:rsidRPr="004C224C">
        <w:rPr>
          <w:rFonts w:ascii="Times New Roman" w:hAnsi="Times New Roman" w:cs="Times New Roman"/>
          <w:sz w:val="28"/>
          <w:szCs w:val="28"/>
        </w:rPr>
        <w:t xml:space="preserve">Постановлением </w:t>
      </w:r>
      <w:r>
        <w:rPr>
          <w:rFonts w:ascii="Times New Roman" w:hAnsi="Times New Roman" w:cs="Times New Roman"/>
          <w:sz w:val="28"/>
          <w:szCs w:val="28"/>
        </w:rPr>
        <w:t>администрации городского поселения Барсово</w:t>
      </w:r>
      <w:r w:rsidRPr="004C224C">
        <w:rPr>
          <w:rFonts w:ascii="Times New Roman" w:hAnsi="Times New Roman" w:cs="Times New Roman"/>
          <w:sz w:val="28"/>
          <w:szCs w:val="28"/>
        </w:rPr>
        <w:t xml:space="preserve"> от </w:t>
      </w:r>
      <w:r w:rsidR="003356D6">
        <w:rPr>
          <w:rFonts w:ascii="Times New Roman" w:hAnsi="Times New Roman" w:cs="Times New Roman"/>
          <w:sz w:val="28"/>
          <w:szCs w:val="28"/>
        </w:rPr>
        <w:t>02</w:t>
      </w:r>
      <w:r w:rsidRPr="004C224C">
        <w:rPr>
          <w:rFonts w:ascii="Times New Roman" w:hAnsi="Times New Roman" w:cs="Times New Roman"/>
          <w:sz w:val="28"/>
          <w:szCs w:val="28"/>
        </w:rPr>
        <w:t>.</w:t>
      </w:r>
      <w:r w:rsidR="003356D6">
        <w:rPr>
          <w:rFonts w:ascii="Times New Roman" w:hAnsi="Times New Roman" w:cs="Times New Roman"/>
          <w:sz w:val="28"/>
          <w:szCs w:val="28"/>
        </w:rPr>
        <w:t>11</w:t>
      </w:r>
      <w:r w:rsidRPr="004C224C">
        <w:rPr>
          <w:rFonts w:ascii="Times New Roman" w:hAnsi="Times New Roman" w:cs="Times New Roman"/>
          <w:sz w:val="28"/>
          <w:szCs w:val="28"/>
        </w:rPr>
        <w:t>.202</w:t>
      </w:r>
      <w:r>
        <w:rPr>
          <w:rFonts w:ascii="Times New Roman" w:hAnsi="Times New Roman" w:cs="Times New Roman"/>
          <w:sz w:val="28"/>
          <w:szCs w:val="28"/>
        </w:rPr>
        <w:t>4</w:t>
      </w:r>
      <w:r w:rsidRPr="004C224C">
        <w:rPr>
          <w:rFonts w:ascii="Times New Roman" w:hAnsi="Times New Roman" w:cs="Times New Roman"/>
          <w:sz w:val="28"/>
          <w:szCs w:val="28"/>
        </w:rPr>
        <w:t xml:space="preserve"> </w:t>
      </w:r>
      <w:r>
        <w:rPr>
          <w:rFonts w:ascii="Times New Roman" w:hAnsi="Times New Roman" w:cs="Times New Roman"/>
          <w:sz w:val="28"/>
          <w:szCs w:val="28"/>
        </w:rPr>
        <w:t>№ 4</w:t>
      </w:r>
      <w:r w:rsidR="003356D6">
        <w:rPr>
          <w:rFonts w:ascii="Times New Roman" w:hAnsi="Times New Roman" w:cs="Times New Roman"/>
          <w:sz w:val="28"/>
          <w:szCs w:val="28"/>
        </w:rPr>
        <w:t>04</w:t>
      </w:r>
      <w:r w:rsidRPr="004C224C">
        <w:rPr>
          <w:rFonts w:ascii="Times New Roman" w:hAnsi="Times New Roman" w:cs="Times New Roman"/>
          <w:sz w:val="28"/>
          <w:szCs w:val="28"/>
        </w:rPr>
        <w:t xml:space="preserve"> «</w:t>
      </w:r>
      <w:r>
        <w:rPr>
          <w:rFonts w:ascii="Times New Roman" w:hAnsi="Times New Roman" w:cs="Times New Roman"/>
          <w:sz w:val="28"/>
          <w:szCs w:val="28"/>
        </w:rPr>
        <w:t>О</w:t>
      </w:r>
      <w:r w:rsidRPr="004C224C">
        <w:rPr>
          <w:rFonts w:ascii="Times New Roman" w:hAnsi="Times New Roman" w:cs="Times New Roman"/>
          <w:sz w:val="28"/>
          <w:szCs w:val="28"/>
        </w:rPr>
        <w:t xml:space="preserve"> комплексном развитии незастроенной территории городского поселения Барсово»,</w:t>
      </w:r>
      <w:r w:rsidRPr="004C224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руководствуясь Уставом городского поселения Барсово</w:t>
      </w:r>
      <w:r w:rsidRPr="00EE6CAF">
        <w:rPr>
          <w:rFonts w:ascii="Times New Roman" w:hAnsi="Times New Roman" w:cs="Times New Roman"/>
          <w:sz w:val="28"/>
          <w:szCs w:val="28"/>
        </w:rPr>
        <w:t>:</w:t>
      </w:r>
    </w:p>
    <w:p w14:paraId="49F596F2" w14:textId="1C7A8405" w:rsidR="004C224C" w:rsidRDefault="004C224C" w:rsidP="003356D6">
      <w:pPr>
        <w:pStyle w:val="a5"/>
        <w:numPr>
          <w:ilvl w:val="0"/>
          <w:numId w:val="4"/>
        </w:numPr>
        <w:spacing w:after="0" w:line="276" w:lineRule="auto"/>
        <w:ind w:left="0" w:firstLine="709"/>
        <w:jc w:val="both"/>
        <w:rPr>
          <w:rFonts w:ascii="Times New Roman" w:hAnsi="Times New Roman" w:cs="Times New Roman"/>
          <w:sz w:val="28"/>
          <w:szCs w:val="28"/>
        </w:rPr>
      </w:pPr>
      <w:r w:rsidRPr="004C224C">
        <w:rPr>
          <w:rFonts w:ascii="Times New Roman" w:hAnsi="Times New Roman" w:cs="Times New Roman"/>
          <w:sz w:val="28"/>
          <w:szCs w:val="28"/>
        </w:rPr>
        <w:t xml:space="preserve">Провести </w:t>
      </w:r>
      <w:r w:rsidR="00322297">
        <w:rPr>
          <w:rFonts w:ascii="Times New Roman" w:hAnsi="Times New Roman" w:cs="Times New Roman"/>
          <w:sz w:val="28"/>
          <w:szCs w:val="28"/>
        </w:rPr>
        <w:t>торги в форме электронного аукциона</w:t>
      </w:r>
      <w:r w:rsidRPr="004C224C">
        <w:rPr>
          <w:rFonts w:ascii="Times New Roman" w:hAnsi="Times New Roman" w:cs="Times New Roman"/>
          <w:sz w:val="28"/>
          <w:szCs w:val="28"/>
        </w:rPr>
        <w:t xml:space="preserve"> (далее - </w:t>
      </w:r>
      <w:r w:rsidR="00322297">
        <w:rPr>
          <w:rFonts w:ascii="Times New Roman" w:hAnsi="Times New Roman" w:cs="Times New Roman"/>
          <w:sz w:val="28"/>
          <w:szCs w:val="28"/>
        </w:rPr>
        <w:t>аукцион</w:t>
      </w:r>
      <w:r w:rsidRPr="004C224C">
        <w:rPr>
          <w:rFonts w:ascii="Times New Roman" w:hAnsi="Times New Roman" w:cs="Times New Roman"/>
          <w:sz w:val="28"/>
          <w:szCs w:val="28"/>
        </w:rPr>
        <w:t xml:space="preserve">), на право заключения договора </w:t>
      </w:r>
      <w:r w:rsidR="003356D6" w:rsidRPr="003356D6">
        <w:rPr>
          <w:rFonts w:ascii="Times New Roman" w:hAnsi="Times New Roman" w:cs="Times New Roman"/>
          <w:sz w:val="28"/>
          <w:szCs w:val="28"/>
        </w:rPr>
        <w:t xml:space="preserve">о комплексном развитии незастроенной территории площадью </w:t>
      </w:r>
      <w:r w:rsidR="00452864">
        <w:rPr>
          <w:rFonts w:ascii="Times New Roman" w:hAnsi="Times New Roman" w:cs="Times New Roman"/>
          <w:sz w:val="28"/>
          <w:szCs w:val="28"/>
        </w:rPr>
        <w:t>1,97</w:t>
      </w:r>
      <w:r w:rsidR="003356D6" w:rsidRPr="003356D6">
        <w:rPr>
          <w:rFonts w:ascii="Times New Roman" w:hAnsi="Times New Roman" w:cs="Times New Roman"/>
          <w:sz w:val="28"/>
          <w:szCs w:val="28"/>
        </w:rPr>
        <w:t xml:space="preserve"> </w:t>
      </w:r>
      <w:r w:rsidR="00452864">
        <w:rPr>
          <w:rFonts w:ascii="Times New Roman" w:hAnsi="Times New Roman" w:cs="Times New Roman"/>
          <w:sz w:val="28"/>
          <w:szCs w:val="28"/>
        </w:rPr>
        <w:t>Г</w:t>
      </w:r>
      <w:r w:rsidR="003356D6" w:rsidRPr="003356D6">
        <w:rPr>
          <w:rFonts w:ascii="Times New Roman" w:hAnsi="Times New Roman" w:cs="Times New Roman"/>
          <w:sz w:val="28"/>
          <w:szCs w:val="28"/>
        </w:rPr>
        <w:t>а городского поселения Барсово Сургутский район по улиц</w:t>
      </w:r>
      <w:r w:rsidR="007A68F5">
        <w:rPr>
          <w:rFonts w:ascii="Times New Roman" w:hAnsi="Times New Roman" w:cs="Times New Roman"/>
          <w:sz w:val="28"/>
          <w:szCs w:val="28"/>
        </w:rPr>
        <w:t>ам</w:t>
      </w:r>
      <w:r w:rsidR="003356D6" w:rsidRPr="003356D6">
        <w:rPr>
          <w:rFonts w:ascii="Times New Roman" w:hAnsi="Times New Roman" w:cs="Times New Roman"/>
          <w:sz w:val="28"/>
          <w:szCs w:val="28"/>
        </w:rPr>
        <w:t xml:space="preserve"> </w:t>
      </w:r>
      <w:r w:rsidR="007A68F5">
        <w:rPr>
          <w:rFonts w:ascii="Times New Roman" w:hAnsi="Times New Roman" w:cs="Times New Roman"/>
          <w:sz w:val="28"/>
          <w:szCs w:val="28"/>
        </w:rPr>
        <w:t>Апрельская - Щемелева</w:t>
      </w:r>
      <w:r w:rsidRPr="004C224C">
        <w:rPr>
          <w:rFonts w:ascii="Times New Roman" w:hAnsi="Times New Roman" w:cs="Times New Roman"/>
          <w:sz w:val="28"/>
          <w:szCs w:val="28"/>
        </w:rPr>
        <w:t xml:space="preserve"> (далее - право заключения договора о комплексном развитии незастроенной территории), в границах, определенных </w:t>
      </w:r>
      <w:r w:rsidR="0022654B">
        <w:rPr>
          <w:rFonts w:ascii="Times New Roman" w:hAnsi="Times New Roman" w:cs="Times New Roman"/>
          <w:sz w:val="28"/>
          <w:szCs w:val="28"/>
        </w:rPr>
        <w:t>п</w:t>
      </w:r>
      <w:r w:rsidR="0022654B" w:rsidRPr="004C224C">
        <w:rPr>
          <w:rFonts w:ascii="Times New Roman" w:hAnsi="Times New Roman" w:cs="Times New Roman"/>
          <w:sz w:val="28"/>
          <w:szCs w:val="28"/>
        </w:rPr>
        <w:t xml:space="preserve">остановлением </w:t>
      </w:r>
      <w:r w:rsidR="0022654B">
        <w:rPr>
          <w:rFonts w:ascii="Times New Roman" w:hAnsi="Times New Roman" w:cs="Times New Roman"/>
          <w:sz w:val="28"/>
          <w:szCs w:val="28"/>
        </w:rPr>
        <w:t>администрации городского поселения Барсово</w:t>
      </w:r>
      <w:r w:rsidR="0022654B" w:rsidRPr="004C224C">
        <w:rPr>
          <w:rFonts w:ascii="Times New Roman" w:hAnsi="Times New Roman" w:cs="Times New Roman"/>
          <w:sz w:val="28"/>
          <w:szCs w:val="28"/>
        </w:rPr>
        <w:t xml:space="preserve"> от </w:t>
      </w:r>
      <w:r w:rsidR="009051E5">
        <w:rPr>
          <w:rFonts w:ascii="Times New Roman" w:hAnsi="Times New Roman" w:cs="Times New Roman"/>
          <w:sz w:val="28"/>
          <w:szCs w:val="28"/>
        </w:rPr>
        <w:t>02</w:t>
      </w:r>
      <w:r w:rsidR="009051E5" w:rsidRPr="004C224C">
        <w:rPr>
          <w:rFonts w:ascii="Times New Roman" w:hAnsi="Times New Roman" w:cs="Times New Roman"/>
          <w:sz w:val="28"/>
          <w:szCs w:val="28"/>
        </w:rPr>
        <w:t>.</w:t>
      </w:r>
      <w:r w:rsidR="009051E5">
        <w:rPr>
          <w:rFonts w:ascii="Times New Roman" w:hAnsi="Times New Roman" w:cs="Times New Roman"/>
          <w:sz w:val="28"/>
          <w:szCs w:val="28"/>
        </w:rPr>
        <w:t>11</w:t>
      </w:r>
      <w:r w:rsidR="009051E5" w:rsidRPr="004C224C">
        <w:rPr>
          <w:rFonts w:ascii="Times New Roman" w:hAnsi="Times New Roman" w:cs="Times New Roman"/>
          <w:sz w:val="28"/>
          <w:szCs w:val="28"/>
        </w:rPr>
        <w:t>.202</w:t>
      </w:r>
      <w:r w:rsidR="009051E5">
        <w:rPr>
          <w:rFonts w:ascii="Times New Roman" w:hAnsi="Times New Roman" w:cs="Times New Roman"/>
          <w:sz w:val="28"/>
          <w:szCs w:val="28"/>
        </w:rPr>
        <w:t>4</w:t>
      </w:r>
      <w:r w:rsidR="0022654B" w:rsidRPr="004C224C">
        <w:rPr>
          <w:rFonts w:ascii="Times New Roman" w:hAnsi="Times New Roman" w:cs="Times New Roman"/>
          <w:sz w:val="28"/>
          <w:szCs w:val="28"/>
        </w:rPr>
        <w:t xml:space="preserve"> </w:t>
      </w:r>
      <w:r w:rsidR="0022654B">
        <w:rPr>
          <w:rFonts w:ascii="Times New Roman" w:hAnsi="Times New Roman" w:cs="Times New Roman"/>
          <w:sz w:val="28"/>
          <w:szCs w:val="28"/>
        </w:rPr>
        <w:t>№ 4</w:t>
      </w:r>
      <w:r w:rsidR="009051E5">
        <w:rPr>
          <w:rFonts w:ascii="Times New Roman" w:hAnsi="Times New Roman" w:cs="Times New Roman"/>
          <w:sz w:val="28"/>
          <w:szCs w:val="28"/>
        </w:rPr>
        <w:t>04</w:t>
      </w:r>
      <w:r w:rsidR="0022654B" w:rsidRPr="004C224C">
        <w:rPr>
          <w:rFonts w:ascii="Times New Roman" w:hAnsi="Times New Roman" w:cs="Times New Roman"/>
          <w:sz w:val="28"/>
          <w:szCs w:val="28"/>
        </w:rPr>
        <w:t xml:space="preserve"> «</w:t>
      </w:r>
      <w:r w:rsidR="0022654B">
        <w:rPr>
          <w:rFonts w:ascii="Times New Roman" w:hAnsi="Times New Roman" w:cs="Times New Roman"/>
          <w:sz w:val="28"/>
          <w:szCs w:val="28"/>
        </w:rPr>
        <w:t>О</w:t>
      </w:r>
      <w:r w:rsidR="0022654B" w:rsidRPr="004C224C">
        <w:rPr>
          <w:rFonts w:ascii="Times New Roman" w:hAnsi="Times New Roman" w:cs="Times New Roman"/>
          <w:sz w:val="28"/>
          <w:szCs w:val="28"/>
        </w:rPr>
        <w:t xml:space="preserve"> комплексном развитии незастроенной территории городского поселения Барсово»</w:t>
      </w:r>
      <w:r w:rsidR="009A52C2">
        <w:rPr>
          <w:rFonts w:ascii="Times New Roman" w:hAnsi="Times New Roman" w:cs="Times New Roman"/>
          <w:sz w:val="28"/>
          <w:szCs w:val="28"/>
        </w:rPr>
        <w:t>.</w:t>
      </w:r>
    </w:p>
    <w:p w14:paraId="6DACA318" w14:textId="77777777" w:rsidR="009F6B83" w:rsidRDefault="0022654B" w:rsidP="008A5AD0">
      <w:pPr>
        <w:pStyle w:val="a5"/>
        <w:numPr>
          <w:ilvl w:val="0"/>
          <w:numId w:val="4"/>
        </w:numPr>
        <w:autoSpaceDE w:val="0"/>
        <w:autoSpaceDN w:val="0"/>
        <w:adjustRightInd w:val="0"/>
        <w:spacing w:after="0" w:line="276" w:lineRule="auto"/>
        <w:ind w:left="0" w:firstLine="709"/>
        <w:jc w:val="both"/>
        <w:rPr>
          <w:rFonts w:ascii="Times New Roman" w:hAnsi="Times New Roman" w:cs="Times New Roman"/>
          <w:sz w:val="28"/>
          <w:szCs w:val="28"/>
        </w:rPr>
      </w:pPr>
      <w:r w:rsidRPr="0022654B">
        <w:rPr>
          <w:rFonts w:ascii="Times New Roman" w:hAnsi="Times New Roman" w:cs="Times New Roman"/>
          <w:sz w:val="28"/>
          <w:szCs w:val="28"/>
        </w:rPr>
        <w:t>Установить</w:t>
      </w:r>
      <w:r w:rsidR="009F6B83">
        <w:rPr>
          <w:rFonts w:ascii="Times New Roman" w:hAnsi="Times New Roman" w:cs="Times New Roman"/>
          <w:sz w:val="28"/>
          <w:szCs w:val="28"/>
        </w:rPr>
        <w:t>:</w:t>
      </w:r>
    </w:p>
    <w:p w14:paraId="12F9C01D" w14:textId="77777777" w:rsidR="0022654B" w:rsidRDefault="002D4287" w:rsidP="004E2289">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r w:rsidRPr="002D4287">
        <w:rPr>
          <w:rFonts w:ascii="Times New Roman" w:hAnsi="Times New Roman" w:cs="Times New Roman"/>
          <w:sz w:val="28"/>
          <w:szCs w:val="28"/>
        </w:rPr>
        <w:t xml:space="preserve">Предмет конкурса: </w:t>
      </w:r>
      <w:r w:rsidRPr="004C224C">
        <w:rPr>
          <w:rFonts w:ascii="Times New Roman" w:hAnsi="Times New Roman" w:cs="Times New Roman"/>
          <w:sz w:val="28"/>
          <w:szCs w:val="28"/>
        </w:rPr>
        <w:t xml:space="preserve">право заключения договора о комплексном развитии незастроенной территории </w:t>
      </w:r>
      <w:r>
        <w:rPr>
          <w:rFonts w:ascii="Times New Roman" w:hAnsi="Times New Roman" w:cs="Times New Roman"/>
          <w:sz w:val="28"/>
          <w:szCs w:val="28"/>
        </w:rPr>
        <w:t>городского поселения Барсово</w:t>
      </w:r>
      <w:r w:rsidR="003356D6">
        <w:rPr>
          <w:rFonts w:ascii="Times New Roman" w:hAnsi="Times New Roman" w:cs="Times New Roman"/>
          <w:sz w:val="28"/>
          <w:szCs w:val="28"/>
        </w:rPr>
        <w:t xml:space="preserve"> </w:t>
      </w:r>
      <w:r w:rsidR="003356D6" w:rsidRPr="003356D6">
        <w:rPr>
          <w:rFonts w:ascii="Times New Roman" w:hAnsi="Times New Roman" w:cs="Times New Roman"/>
          <w:sz w:val="28"/>
          <w:szCs w:val="28"/>
        </w:rPr>
        <w:t>Сургутский район по</w:t>
      </w:r>
      <w:r w:rsidR="00452864" w:rsidRPr="00452864">
        <w:rPr>
          <w:rFonts w:ascii="Times New Roman" w:hAnsi="Times New Roman" w:cs="Times New Roman"/>
          <w:sz w:val="28"/>
          <w:szCs w:val="28"/>
        </w:rPr>
        <w:t xml:space="preserve">  улицам Апрельская</w:t>
      </w:r>
      <w:r w:rsidR="00452864">
        <w:rPr>
          <w:rFonts w:ascii="Times New Roman" w:hAnsi="Times New Roman" w:cs="Times New Roman"/>
          <w:sz w:val="28"/>
          <w:szCs w:val="28"/>
        </w:rPr>
        <w:t xml:space="preserve"> </w:t>
      </w:r>
      <w:r w:rsidR="00452864" w:rsidRPr="00452864">
        <w:rPr>
          <w:rFonts w:ascii="Times New Roman" w:hAnsi="Times New Roman" w:cs="Times New Roman"/>
          <w:sz w:val="28"/>
          <w:szCs w:val="28"/>
        </w:rPr>
        <w:t>-</w:t>
      </w:r>
      <w:r w:rsidR="00452864">
        <w:rPr>
          <w:rFonts w:ascii="Times New Roman" w:hAnsi="Times New Roman" w:cs="Times New Roman"/>
          <w:sz w:val="28"/>
          <w:szCs w:val="28"/>
        </w:rPr>
        <w:t xml:space="preserve"> </w:t>
      </w:r>
      <w:r w:rsidR="00452864" w:rsidRPr="00452864">
        <w:rPr>
          <w:rFonts w:ascii="Times New Roman" w:hAnsi="Times New Roman" w:cs="Times New Roman"/>
          <w:sz w:val="28"/>
          <w:szCs w:val="28"/>
        </w:rPr>
        <w:t>Щемелева.</w:t>
      </w:r>
    </w:p>
    <w:p w14:paraId="124BDDB2" w14:textId="77777777" w:rsidR="00E247A3" w:rsidRPr="002D4287" w:rsidRDefault="00E247A3" w:rsidP="00E247A3">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322297">
        <w:rPr>
          <w:rFonts w:ascii="Times New Roman" w:hAnsi="Times New Roman" w:cs="Times New Roman"/>
          <w:sz w:val="28"/>
          <w:szCs w:val="28"/>
        </w:rPr>
        <w:t xml:space="preserve">Начальную цену на право заключения договора о комплексном развитии незастроенной территории в размере </w:t>
      </w:r>
      <w:r w:rsidR="00452864" w:rsidRPr="00452864">
        <w:rPr>
          <w:rFonts w:ascii="Times New Roman" w:hAnsi="Times New Roman" w:cs="Times New Roman"/>
          <w:sz w:val="28"/>
          <w:szCs w:val="28"/>
        </w:rPr>
        <w:t>98 100 000</w:t>
      </w:r>
      <w:r w:rsidR="00322297">
        <w:rPr>
          <w:rFonts w:ascii="Times New Roman" w:hAnsi="Times New Roman" w:cs="Times New Roman"/>
          <w:sz w:val="28"/>
          <w:szCs w:val="28"/>
        </w:rPr>
        <w:t xml:space="preserve"> (</w:t>
      </w:r>
      <w:r w:rsidR="00452864">
        <w:rPr>
          <w:rFonts w:ascii="Times New Roman" w:hAnsi="Times New Roman" w:cs="Times New Roman"/>
          <w:sz w:val="28"/>
          <w:szCs w:val="28"/>
        </w:rPr>
        <w:t>д</w:t>
      </w:r>
      <w:r w:rsidR="00452864" w:rsidRPr="00452864">
        <w:rPr>
          <w:rFonts w:ascii="Times New Roman" w:hAnsi="Times New Roman" w:cs="Times New Roman"/>
          <w:sz w:val="28"/>
          <w:szCs w:val="28"/>
        </w:rPr>
        <w:t>евяносто восемь миллионов сто тысяч</w:t>
      </w:r>
      <w:r w:rsidR="00D610F8" w:rsidRPr="00D610F8">
        <w:rPr>
          <w:rFonts w:ascii="Times New Roman" w:hAnsi="Times New Roman" w:cs="Times New Roman"/>
          <w:sz w:val="28"/>
          <w:szCs w:val="28"/>
        </w:rPr>
        <w:t>)</w:t>
      </w:r>
      <w:r w:rsidR="00322297">
        <w:rPr>
          <w:rFonts w:ascii="Times New Roman" w:hAnsi="Times New Roman" w:cs="Times New Roman"/>
          <w:sz w:val="28"/>
          <w:szCs w:val="28"/>
        </w:rPr>
        <w:t xml:space="preserve"> рублей 00 копеек, согласно отчет</w:t>
      </w:r>
      <w:r w:rsidR="00D610F8">
        <w:rPr>
          <w:rFonts w:ascii="Times New Roman" w:hAnsi="Times New Roman" w:cs="Times New Roman"/>
          <w:sz w:val="28"/>
          <w:szCs w:val="28"/>
        </w:rPr>
        <w:t>у</w:t>
      </w:r>
      <w:r w:rsidR="00322297">
        <w:rPr>
          <w:rFonts w:ascii="Times New Roman" w:hAnsi="Times New Roman" w:cs="Times New Roman"/>
          <w:sz w:val="28"/>
          <w:szCs w:val="28"/>
        </w:rPr>
        <w:t xml:space="preserve"> от 05.11.2024 №</w:t>
      </w:r>
      <w:r w:rsidR="00D610F8">
        <w:rPr>
          <w:rFonts w:ascii="Times New Roman" w:hAnsi="Times New Roman" w:cs="Times New Roman"/>
          <w:sz w:val="28"/>
          <w:szCs w:val="28"/>
        </w:rPr>
        <w:t xml:space="preserve"> </w:t>
      </w:r>
      <w:r w:rsidR="00322297">
        <w:rPr>
          <w:rFonts w:ascii="Times New Roman" w:hAnsi="Times New Roman" w:cs="Times New Roman"/>
          <w:sz w:val="28"/>
          <w:szCs w:val="28"/>
        </w:rPr>
        <w:t xml:space="preserve">1724 об оценке рыночной стоимости годовой арендной платы за земельный участок. </w:t>
      </w:r>
    </w:p>
    <w:p w14:paraId="0384C23F" w14:textId="77777777" w:rsidR="00322297" w:rsidRDefault="002D4287" w:rsidP="00322297">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247A3">
        <w:rPr>
          <w:rFonts w:ascii="Times New Roman" w:hAnsi="Times New Roman" w:cs="Times New Roman"/>
          <w:sz w:val="28"/>
          <w:szCs w:val="28"/>
        </w:rPr>
        <w:t>3</w:t>
      </w:r>
      <w:r>
        <w:rPr>
          <w:rFonts w:ascii="Times New Roman" w:hAnsi="Times New Roman" w:cs="Times New Roman"/>
          <w:sz w:val="28"/>
          <w:szCs w:val="28"/>
        </w:rPr>
        <w:t xml:space="preserve">. </w:t>
      </w:r>
      <w:r w:rsidR="00322297" w:rsidRPr="00322297">
        <w:rPr>
          <w:rFonts w:ascii="Times New Roman" w:hAnsi="Times New Roman" w:cs="Times New Roman"/>
          <w:sz w:val="28"/>
          <w:szCs w:val="28"/>
        </w:rPr>
        <w:t xml:space="preserve">Задаток 20% (двадцать процентов) от начальной цены на право заключения договора о комплексном развитии незастроенной территории в размере </w:t>
      </w:r>
      <w:r w:rsidR="00452864" w:rsidRPr="00452864">
        <w:rPr>
          <w:rFonts w:ascii="Times New Roman" w:hAnsi="Times New Roman" w:cs="Times New Roman"/>
          <w:sz w:val="28"/>
          <w:szCs w:val="28"/>
        </w:rPr>
        <w:t xml:space="preserve">19 620 000 </w:t>
      </w:r>
      <w:r w:rsidR="00322297" w:rsidRPr="00322297">
        <w:rPr>
          <w:rFonts w:ascii="Times New Roman" w:hAnsi="Times New Roman" w:cs="Times New Roman"/>
          <w:sz w:val="28"/>
          <w:szCs w:val="28"/>
        </w:rPr>
        <w:t>(</w:t>
      </w:r>
      <w:r w:rsidR="00452864" w:rsidRPr="00452864">
        <w:rPr>
          <w:rFonts w:ascii="Times New Roman" w:hAnsi="Times New Roman" w:cs="Times New Roman"/>
          <w:sz w:val="28"/>
          <w:szCs w:val="28"/>
        </w:rPr>
        <w:t>девятнадцать миллионов шестьсот двадцать тысяч</w:t>
      </w:r>
      <w:r w:rsidR="004B55BF">
        <w:rPr>
          <w:rFonts w:ascii="Times New Roman" w:hAnsi="Times New Roman" w:cs="Times New Roman"/>
          <w:sz w:val="28"/>
          <w:szCs w:val="28"/>
        </w:rPr>
        <w:t>)</w:t>
      </w:r>
      <w:r w:rsidR="00960190">
        <w:rPr>
          <w:rFonts w:ascii="Times New Roman" w:hAnsi="Times New Roman" w:cs="Times New Roman"/>
          <w:sz w:val="28"/>
          <w:szCs w:val="28"/>
        </w:rPr>
        <w:t xml:space="preserve"> </w:t>
      </w:r>
      <w:r w:rsidR="00322297" w:rsidRPr="00322297">
        <w:rPr>
          <w:rFonts w:ascii="Times New Roman" w:hAnsi="Times New Roman" w:cs="Times New Roman"/>
          <w:sz w:val="28"/>
          <w:szCs w:val="28"/>
        </w:rPr>
        <w:t xml:space="preserve">рублей </w:t>
      </w:r>
      <w:r w:rsidR="00960190">
        <w:rPr>
          <w:rFonts w:ascii="Times New Roman" w:hAnsi="Times New Roman" w:cs="Times New Roman"/>
          <w:sz w:val="28"/>
          <w:szCs w:val="28"/>
        </w:rPr>
        <w:t>0</w:t>
      </w:r>
      <w:r w:rsidR="00322297" w:rsidRPr="00322297">
        <w:rPr>
          <w:rFonts w:ascii="Times New Roman" w:hAnsi="Times New Roman" w:cs="Times New Roman"/>
          <w:sz w:val="28"/>
          <w:szCs w:val="28"/>
        </w:rPr>
        <w:t>0 копеек.</w:t>
      </w:r>
    </w:p>
    <w:p w14:paraId="171C906E" w14:textId="77777777" w:rsidR="00802455" w:rsidRDefault="0022654B" w:rsidP="00802455">
      <w:pPr>
        <w:ind w:firstLine="709"/>
        <w:jc w:val="both"/>
        <w:rPr>
          <w:rFonts w:ascii="Times New Roman" w:eastAsia="Times New Roman" w:hAnsi="Times New Roman" w:cs="Times New Roman"/>
          <w:sz w:val="28"/>
          <w:szCs w:val="28"/>
          <w:lang w:eastAsia="ar-SA"/>
        </w:rPr>
      </w:pPr>
      <w:r w:rsidRPr="0042107E">
        <w:rPr>
          <w:rFonts w:ascii="Times New Roman" w:hAnsi="Times New Roman" w:cs="Times New Roman"/>
          <w:sz w:val="28"/>
          <w:szCs w:val="28"/>
        </w:rPr>
        <w:t>2.</w:t>
      </w:r>
      <w:r w:rsidR="00E247A3" w:rsidRPr="0042107E">
        <w:rPr>
          <w:rFonts w:ascii="Times New Roman" w:hAnsi="Times New Roman" w:cs="Times New Roman"/>
          <w:sz w:val="28"/>
          <w:szCs w:val="28"/>
        </w:rPr>
        <w:t>4</w:t>
      </w:r>
      <w:r w:rsidRPr="0042107E">
        <w:rPr>
          <w:rFonts w:ascii="Times New Roman" w:hAnsi="Times New Roman" w:cs="Times New Roman"/>
          <w:sz w:val="28"/>
          <w:szCs w:val="28"/>
        </w:rPr>
        <w:t>.</w:t>
      </w:r>
      <w:r w:rsidR="00802455">
        <w:rPr>
          <w:rFonts w:ascii="Times New Roman" w:hAnsi="Times New Roman" w:cs="Times New Roman"/>
          <w:sz w:val="28"/>
          <w:szCs w:val="28"/>
        </w:rPr>
        <w:t xml:space="preserve"> </w:t>
      </w:r>
      <w:r w:rsidR="00802455" w:rsidRPr="00802455">
        <w:rPr>
          <w:rFonts w:ascii="Times New Roman" w:eastAsia="Times New Roman" w:hAnsi="Times New Roman" w:cs="Times New Roman"/>
          <w:sz w:val="28"/>
          <w:szCs w:val="28"/>
          <w:lang w:eastAsia="ar-SA"/>
        </w:rPr>
        <w:t>Шаг аукциона 1% (один процент)</w:t>
      </w:r>
      <w:r w:rsidR="00802455" w:rsidRPr="00802455">
        <w:rPr>
          <w:rFonts w:ascii="Times New Roman" w:eastAsia="Times New Roman" w:hAnsi="Times New Roman" w:cs="Times New Roman"/>
          <w:color w:val="FF0000"/>
          <w:sz w:val="28"/>
          <w:szCs w:val="28"/>
          <w:lang w:eastAsia="ar-SA"/>
        </w:rPr>
        <w:t xml:space="preserve"> </w:t>
      </w:r>
      <w:r w:rsidR="00802455" w:rsidRPr="00802455">
        <w:rPr>
          <w:rFonts w:ascii="Times New Roman" w:eastAsia="Times New Roman" w:hAnsi="Times New Roman" w:cs="Times New Roman"/>
          <w:sz w:val="28"/>
          <w:szCs w:val="28"/>
          <w:lang w:eastAsia="ar-SA"/>
        </w:rPr>
        <w:t xml:space="preserve">от начальной цены на право заключения договора о комплексном развитии незастроенной территории </w:t>
      </w:r>
      <w:r w:rsidR="00802455" w:rsidRPr="00802455">
        <w:rPr>
          <w:rFonts w:ascii="Times New Roman" w:eastAsia="Times New Roman" w:hAnsi="Times New Roman" w:cs="Times New Roman"/>
          <w:sz w:val="28"/>
          <w:szCs w:val="28"/>
          <w:lang w:eastAsia="ar-SA"/>
        </w:rPr>
        <w:br/>
        <w:t xml:space="preserve">в размере </w:t>
      </w:r>
      <w:r w:rsidR="00452864" w:rsidRPr="00452864">
        <w:rPr>
          <w:rFonts w:ascii="Times New Roman" w:eastAsia="Times New Roman" w:hAnsi="Times New Roman" w:cs="Times New Roman"/>
          <w:sz w:val="28"/>
          <w:szCs w:val="28"/>
          <w:lang w:eastAsia="ar-SA"/>
        </w:rPr>
        <w:t xml:space="preserve">981 000 </w:t>
      </w:r>
      <w:r w:rsidR="00802455" w:rsidRPr="00802455">
        <w:rPr>
          <w:rFonts w:ascii="Times New Roman" w:eastAsia="Times New Roman" w:hAnsi="Times New Roman" w:cs="Times New Roman"/>
          <w:sz w:val="28"/>
          <w:szCs w:val="28"/>
          <w:lang w:eastAsia="ar-SA"/>
        </w:rPr>
        <w:t xml:space="preserve"> (</w:t>
      </w:r>
      <w:r w:rsidR="00452864" w:rsidRPr="00452864">
        <w:rPr>
          <w:rFonts w:ascii="Times New Roman" w:eastAsia="Times New Roman" w:hAnsi="Times New Roman" w:cs="Times New Roman"/>
          <w:sz w:val="28"/>
          <w:szCs w:val="28"/>
          <w:lang w:eastAsia="ar-SA"/>
        </w:rPr>
        <w:t>девятьсот восемьдесят одна тысяча</w:t>
      </w:r>
      <w:r w:rsidR="004B55BF">
        <w:rPr>
          <w:rFonts w:ascii="Times New Roman" w:eastAsia="Times New Roman" w:hAnsi="Times New Roman" w:cs="Times New Roman"/>
          <w:sz w:val="28"/>
          <w:szCs w:val="28"/>
          <w:lang w:eastAsia="ar-SA"/>
        </w:rPr>
        <w:t>)</w:t>
      </w:r>
      <w:r w:rsidR="00802455" w:rsidRPr="00802455">
        <w:rPr>
          <w:rFonts w:ascii="Times New Roman" w:eastAsia="Times New Roman" w:hAnsi="Times New Roman" w:cs="Times New Roman"/>
          <w:sz w:val="28"/>
          <w:szCs w:val="28"/>
          <w:lang w:eastAsia="ar-SA"/>
        </w:rPr>
        <w:t xml:space="preserve"> рубл</w:t>
      </w:r>
      <w:r w:rsidR="00802455">
        <w:rPr>
          <w:rFonts w:ascii="Times New Roman" w:eastAsia="Times New Roman" w:hAnsi="Times New Roman" w:cs="Times New Roman"/>
          <w:sz w:val="28"/>
          <w:szCs w:val="28"/>
          <w:lang w:eastAsia="ar-SA"/>
        </w:rPr>
        <w:t>ей</w:t>
      </w:r>
      <w:r w:rsidR="00802455" w:rsidRPr="00802455">
        <w:rPr>
          <w:rFonts w:ascii="Times New Roman" w:eastAsia="Times New Roman" w:hAnsi="Times New Roman" w:cs="Times New Roman"/>
          <w:sz w:val="28"/>
          <w:szCs w:val="28"/>
          <w:lang w:eastAsia="ar-SA"/>
        </w:rPr>
        <w:t xml:space="preserve"> </w:t>
      </w:r>
      <w:r w:rsidR="00802455">
        <w:rPr>
          <w:rFonts w:ascii="Times New Roman" w:eastAsia="Times New Roman" w:hAnsi="Times New Roman" w:cs="Times New Roman"/>
          <w:sz w:val="28"/>
          <w:szCs w:val="28"/>
          <w:lang w:eastAsia="ar-SA"/>
        </w:rPr>
        <w:t>00</w:t>
      </w:r>
      <w:r w:rsidR="00802455" w:rsidRPr="00802455">
        <w:rPr>
          <w:rFonts w:ascii="Times New Roman" w:eastAsia="Times New Roman" w:hAnsi="Times New Roman" w:cs="Times New Roman"/>
          <w:sz w:val="28"/>
          <w:szCs w:val="28"/>
          <w:lang w:eastAsia="ar-SA"/>
        </w:rPr>
        <w:t xml:space="preserve"> копеек.</w:t>
      </w:r>
    </w:p>
    <w:p w14:paraId="3DDD7F83" w14:textId="77777777" w:rsidR="0031218B" w:rsidRPr="00802455" w:rsidRDefault="0031218B" w:rsidP="00802455">
      <w:pPr>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2.5 Основные (с</w:t>
      </w:r>
      <w:r w:rsidRPr="0031218B">
        <w:rPr>
          <w:rFonts w:ascii="Times New Roman" w:eastAsia="Times New Roman" w:hAnsi="Times New Roman" w:cs="Times New Roman"/>
          <w:sz w:val="28"/>
          <w:szCs w:val="28"/>
          <w:lang w:eastAsia="ar-SA"/>
        </w:rPr>
        <w:t>ущественные</w:t>
      </w:r>
      <w:r>
        <w:rPr>
          <w:rFonts w:ascii="Times New Roman" w:eastAsia="Times New Roman" w:hAnsi="Times New Roman" w:cs="Times New Roman"/>
          <w:sz w:val="28"/>
          <w:szCs w:val="28"/>
          <w:lang w:eastAsia="ar-SA"/>
        </w:rPr>
        <w:t>)</w:t>
      </w:r>
      <w:r w:rsidRPr="0031218B">
        <w:rPr>
          <w:rFonts w:ascii="Times New Roman" w:eastAsia="Times New Roman" w:hAnsi="Times New Roman" w:cs="Times New Roman"/>
          <w:sz w:val="28"/>
          <w:szCs w:val="28"/>
          <w:lang w:eastAsia="ar-SA"/>
        </w:rPr>
        <w:t xml:space="preserve"> условия договора о комплексном развитии незастроенной территории согласно приложению</w:t>
      </w:r>
      <w:r>
        <w:rPr>
          <w:rFonts w:ascii="Times New Roman" w:eastAsia="Times New Roman" w:hAnsi="Times New Roman" w:cs="Times New Roman"/>
          <w:sz w:val="28"/>
          <w:szCs w:val="28"/>
          <w:lang w:eastAsia="ar-SA"/>
        </w:rPr>
        <w:t xml:space="preserve">  </w:t>
      </w:r>
      <w:r w:rsidRPr="0031218B">
        <w:rPr>
          <w:rFonts w:ascii="Times New Roman" w:eastAsia="Times New Roman" w:hAnsi="Times New Roman" w:cs="Times New Roman"/>
          <w:sz w:val="28"/>
          <w:szCs w:val="28"/>
          <w:lang w:eastAsia="ar-SA"/>
        </w:rPr>
        <w:t>к настоящему постановлению.</w:t>
      </w:r>
    </w:p>
    <w:p w14:paraId="75719D3A" w14:textId="77777777" w:rsidR="0022654B" w:rsidRPr="004C224C" w:rsidRDefault="0022654B" w:rsidP="008A5AD0">
      <w:pPr>
        <w:pStyle w:val="a5"/>
        <w:spacing w:after="0" w:line="276" w:lineRule="auto"/>
        <w:ind w:left="0" w:firstLine="709"/>
        <w:jc w:val="both"/>
        <w:rPr>
          <w:rFonts w:ascii="Times New Roman" w:hAnsi="Times New Roman" w:cs="Times New Roman"/>
          <w:sz w:val="28"/>
          <w:szCs w:val="28"/>
        </w:rPr>
      </w:pPr>
      <w:r w:rsidRPr="0022654B">
        <w:rPr>
          <w:rFonts w:ascii="Times New Roman" w:hAnsi="Times New Roman" w:cs="Times New Roman"/>
          <w:sz w:val="28"/>
          <w:szCs w:val="28"/>
        </w:rPr>
        <w:t xml:space="preserve">3. </w:t>
      </w:r>
      <w:r w:rsidR="0031218B">
        <w:rPr>
          <w:rFonts w:ascii="Times New Roman" w:hAnsi="Times New Roman" w:cs="Times New Roman"/>
          <w:sz w:val="28"/>
          <w:szCs w:val="28"/>
        </w:rPr>
        <w:t>О</w:t>
      </w:r>
      <w:r w:rsidRPr="0022654B">
        <w:rPr>
          <w:rFonts w:ascii="Times New Roman" w:hAnsi="Times New Roman" w:cs="Times New Roman"/>
          <w:sz w:val="28"/>
          <w:szCs w:val="28"/>
        </w:rPr>
        <w:t>публиковать</w:t>
      </w:r>
      <w:r w:rsidR="00C068E5">
        <w:rPr>
          <w:rFonts w:ascii="Times New Roman" w:hAnsi="Times New Roman" w:cs="Times New Roman"/>
          <w:sz w:val="28"/>
          <w:szCs w:val="28"/>
        </w:rPr>
        <w:t xml:space="preserve"> (обнародовать) </w:t>
      </w:r>
      <w:r w:rsidR="0031218B">
        <w:rPr>
          <w:rFonts w:ascii="Times New Roman" w:hAnsi="Times New Roman" w:cs="Times New Roman"/>
          <w:sz w:val="28"/>
          <w:szCs w:val="28"/>
        </w:rPr>
        <w:t>настоящее постановление</w:t>
      </w:r>
      <w:r w:rsidRPr="0022654B">
        <w:rPr>
          <w:rFonts w:ascii="Times New Roman" w:hAnsi="Times New Roman" w:cs="Times New Roman"/>
          <w:sz w:val="28"/>
          <w:szCs w:val="28"/>
        </w:rPr>
        <w:t xml:space="preserve"> </w:t>
      </w:r>
      <w:r w:rsidR="004B55BF">
        <w:rPr>
          <w:rFonts w:ascii="Times New Roman" w:hAnsi="Times New Roman" w:cs="Times New Roman"/>
          <w:sz w:val="28"/>
          <w:szCs w:val="28"/>
        </w:rPr>
        <w:t xml:space="preserve">и разместить </w:t>
      </w:r>
      <w:r w:rsidRPr="0022654B">
        <w:rPr>
          <w:rFonts w:ascii="Times New Roman" w:hAnsi="Times New Roman" w:cs="Times New Roman"/>
          <w:sz w:val="28"/>
          <w:szCs w:val="28"/>
        </w:rPr>
        <w:t xml:space="preserve">на официальном сайте </w:t>
      </w:r>
      <w:r w:rsidR="004B55BF">
        <w:rPr>
          <w:rFonts w:ascii="Times New Roman" w:hAnsi="Times New Roman" w:cs="Times New Roman"/>
          <w:sz w:val="28"/>
          <w:szCs w:val="28"/>
        </w:rPr>
        <w:t>органов местного самоуправления</w:t>
      </w:r>
      <w:r w:rsidR="009F6B83">
        <w:rPr>
          <w:rFonts w:ascii="Times New Roman" w:hAnsi="Times New Roman" w:cs="Times New Roman"/>
          <w:sz w:val="28"/>
          <w:szCs w:val="28"/>
        </w:rPr>
        <w:t xml:space="preserve"> городского поселения Барсово </w:t>
      </w:r>
      <w:r w:rsidRPr="0022654B">
        <w:rPr>
          <w:rFonts w:ascii="Times New Roman" w:hAnsi="Times New Roman" w:cs="Times New Roman"/>
          <w:sz w:val="28"/>
          <w:szCs w:val="28"/>
        </w:rPr>
        <w:t xml:space="preserve">Сургутского муниципального района Ханты-Мансийского автономного округа – Югры </w:t>
      </w:r>
      <w:r w:rsidR="008A5AD0" w:rsidRPr="008A5AD0">
        <w:rPr>
          <w:rFonts w:ascii="Times New Roman" w:hAnsi="Times New Roman" w:cs="Times New Roman"/>
          <w:sz w:val="28"/>
          <w:szCs w:val="28"/>
        </w:rPr>
        <w:t>http://барсово.рф/</w:t>
      </w:r>
      <w:r w:rsidRPr="0022654B">
        <w:rPr>
          <w:rFonts w:ascii="Times New Roman" w:hAnsi="Times New Roman" w:cs="Times New Roman"/>
          <w:sz w:val="28"/>
          <w:szCs w:val="28"/>
        </w:rPr>
        <w:t>.</w:t>
      </w:r>
    </w:p>
    <w:p w14:paraId="22A9B5B4" w14:textId="77777777" w:rsidR="005B1DA0" w:rsidRDefault="008A5AD0" w:rsidP="005B1DA0">
      <w:pPr>
        <w:ind w:firstLine="709"/>
        <w:jc w:val="both"/>
        <w:rPr>
          <w:rFonts w:ascii="Times New Roman" w:hAnsi="Times New Roman" w:cs="Times New Roman"/>
          <w:sz w:val="28"/>
          <w:szCs w:val="28"/>
        </w:rPr>
      </w:pPr>
      <w:r>
        <w:rPr>
          <w:rFonts w:ascii="Times New Roman" w:hAnsi="Times New Roman" w:cs="Times New Roman"/>
          <w:sz w:val="28"/>
          <w:szCs w:val="28"/>
        </w:rPr>
        <w:t>4</w:t>
      </w:r>
      <w:r w:rsidR="00EE6CAF" w:rsidRPr="00EE6CAF">
        <w:rPr>
          <w:rFonts w:ascii="Times New Roman" w:hAnsi="Times New Roman" w:cs="Times New Roman"/>
          <w:sz w:val="28"/>
          <w:szCs w:val="28"/>
        </w:rPr>
        <w:t xml:space="preserve">. Контроль за выполнением </w:t>
      </w:r>
      <w:r w:rsidR="005B1DA0">
        <w:rPr>
          <w:rFonts w:ascii="Times New Roman" w:hAnsi="Times New Roman" w:cs="Times New Roman"/>
          <w:sz w:val="28"/>
          <w:szCs w:val="28"/>
        </w:rPr>
        <w:t xml:space="preserve">настоящего </w:t>
      </w:r>
      <w:r w:rsidR="00EE6CAF" w:rsidRPr="00EE6CAF">
        <w:rPr>
          <w:rFonts w:ascii="Times New Roman" w:hAnsi="Times New Roman" w:cs="Times New Roman"/>
          <w:sz w:val="28"/>
          <w:szCs w:val="28"/>
        </w:rPr>
        <w:t xml:space="preserve">постановления </w:t>
      </w:r>
      <w:r w:rsidR="005B1DA0">
        <w:rPr>
          <w:rFonts w:ascii="Times New Roman" w:hAnsi="Times New Roman" w:cs="Times New Roman"/>
          <w:sz w:val="28"/>
          <w:szCs w:val="28"/>
        </w:rPr>
        <w:t>оставляю за собой.</w:t>
      </w:r>
    </w:p>
    <w:p w14:paraId="63AC8923" w14:textId="77777777" w:rsidR="00EE6CAF" w:rsidRDefault="00EE6CAF" w:rsidP="005B1DA0">
      <w:pPr>
        <w:spacing w:after="0"/>
        <w:jc w:val="both"/>
        <w:rPr>
          <w:rFonts w:ascii="Times New Roman" w:hAnsi="Times New Roman" w:cs="Times New Roman"/>
          <w:sz w:val="28"/>
          <w:szCs w:val="28"/>
        </w:rPr>
      </w:pPr>
    </w:p>
    <w:p w14:paraId="6D16003E" w14:textId="77777777" w:rsidR="00802455" w:rsidRDefault="00802455" w:rsidP="005B1DA0">
      <w:pPr>
        <w:spacing w:after="0"/>
        <w:jc w:val="both"/>
        <w:rPr>
          <w:rFonts w:ascii="Times New Roman" w:hAnsi="Times New Roman" w:cs="Times New Roman"/>
          <w:sz w:val="28"/>
          <w:szCs w:val="28"/>
        </w:rPr>
      </w:pPr>
    </w:p>
    <w:p w14:paraId="00144662" w14:textId="77777777" w:rsidR="0031218B" w:rsidRDefault="0031218B" w:rsidP="005B1DA0">
      <w:pPr>
        <w:spacing w:after="0"/>
        <w:jc w:val="both"/>
        <w:rPr>
          <w:rFonts w:ascii="Times New Roman" w:hAnsi="Times New Roman" w:cs="Times New Roman"/>
          <w:sz w:val="28"/>
          <w:szCs w:val="28"/>
        </w:rPr>
      </w:pPr>
    </w:p>
    <w:p w14:paraId="24DCDAD2" w14:textId="77777777" w:rsidR="0031218B" w:rsidRDefault="0031218B" w:rsidP="005B1DA0">
      <w:pPr>
        <w:spacing w:after="0"/>
        <w:jc w:val="both"/>
        <w:rPr>
          <w:rFonts w:ascii="Times New Roman" w:hAnsi="Times New Roman" w:cs="Times New Roman"/>
          <w:sz w:val="28"/>
          <w:szCs w:val="28"/>
        </w:rPr>
      </w:pPr>
    </w:p>
    <w:p w14:paraId="47C36D20" w14:textId="77777777" w:rsidR="00802455" w:rsidRPr="00EE6CAF" w:rsidRDefault="00802455" w:rsidP="005B1DA0">
      <w:pPr>
        <w:spacing w:after="0"/>
        <w:jc w:val="both"/>
        <w:rPr>
          <w:rFonts w:ascii="Times New Roman" w:hAnsi="Times New Roman" w:cs="Times New Roman"/>
          <w:sz w:val="28"/>
          <w:szCs w:val="28"/>
        </w:rPr>
      </w:pPr>
    </w:p>
    <w:p w14:paraId="2F3E4D00" w14:textId="77777777" w:rsidR="00C35458" w:rsidRDefault="00EE6CAF" w:rsidP="005B1DA0">
      <w:pPr>
        <w:spacing w:after="0"/>
        <w:jc w:val="both"/>
        <w:rPr>
          <w:rFonts w:ascii="Times New Roman" w:hAnsi="Times New Roman" w:cs="Times New Roman"/>
          <w:sz w:val="28"/>
          <w:szCs w:val="28"/>
        </w:rPr>
      </w:pPr>
      <w:r w:rsidRPr="00EE6CAF">
        <w:rPr>
          <w:rFonts w:ascii="Times New Roman" w:hAnsi="Times New Roman" w:cs="Times New Roman"/>
          <w:sz w:val="28"/>
          <w:szCs w:val="28"/>
        </w:rPr>
        <w:t xml:space="preserve">Глава городского поселения Барсово            </w:t>
      </w:r>
      <w:r w:rsidR="00FC54B0">
        <w:rPr>
          <w:rFonts w:ascii="Times New Roman" w:hAnsi="Times New Roman" w:cs="Times New Roman"/>
          <w:sz w:val="28"/>
          <w:szCs w:val="28"/>
        </w:rPr>
        <w:t xml:space="preserve">                             </w:t>
      </w:r>
      <w:r w:rsidRPr="00EE6CAF">
        <w:rPr>
          <w:rFonts w:ascii="Times New Roman" w:hAnsi="Times New Roman" w:cs="Times New Roman"/>
          <w:sz w:val="28"/>
          <w:szCs w:val="28"/>
        </w:rPr>
        <w:t xml:space="preserve">            </w:t>
      </w:r>
      <w:r w:rsidR="0022654B">
        <w:rPr>
          <w:rFonts w:ascii="Times New Roman" w:hAnsi="Times New Roman" w:cs="Times New Roman"/>
          <w:sz w:val="28"/>
          <w:szCs w:val="28"/>
        </w:rPr>
        <w:t>В.И. Волкого</w:t>
      </w:r>
      <w:r w:rsidR="008A5AD0">
        <w:rPr>
          <w:rFonts w:ascii="Times New Roman" w:hAnsi="Times New Roman" w:cs="Times New Roman"/>
          <w:sz w:val="28"/>
          <w:szCs w:val="28"/>
        </w:rPr>
        <w:t>н</w:t>
      </w:r>
    </w:p>
    <w:p w14:paraId="041CD3D1" w14:textId="77777777" w:rsidR="00E247A3" w:rsidRDefault="00E247A3" w:rsidP="005B1DA0">
      <w:pPr>
        <w:spacing w:after="0"/>
        <w:jc w:val="both"/>
        <w:rPr>
          <w:rFonts w:ascii="Times New Roman" w:hAnsi="Times New Roman" w:cs="Times New Roman"/>
          <w:sz w:val="28"/>
          <w:szCs w:val="28"/>
        </w:rPr>
      </w:pPr>
    </w:p>
    <w:p w14:paraId="60F6B218" w14:textId="77777777" w:rsidR="00E247A3" w:rsidRDefault="00E247A3" w:rsidP="005B1DA0">
      <w:pPr>
        <w:spacing w:after="0"/>
        <w:jc w:val="both"/>
        <w:rPr>
          <w:rFonts w:ascii="Times New Roman" w:hAnsi="Times New Roman" w:cs="Times New Roman"/>
          <w:sz w:val="28"/>
          <w:szCs w:val="28"/>
        </w:rPr>
      </w:pPr>
    </w:p>
    <w:p w14:paraId="731B3342" w14:textId="77777777" w:rsidR="00E247A3" w:rsidRDefault="00E247A3" w:rsidP="005B1DA0">
      <w:pPr>
        <w:spacing w:after="0"/>
        <w:jc w:val="both"/>
        <w:rPr>
          <w:rFonts w:ascii="Times New Roman" w:hAnsi="Times New Roman" w:cs="Times New Roman"/>
          <w:sz w:val="28"/>
          <w:szCs w:val="28"/>
        </w:rPr>
      </w:pPr>
    </w:p>
    <w:p w14:paraId="758A646F" w14:textId="77777777" w:rsidR="00E247A3" w:rsidRDefault="00E247A3" w:rsidP="005B1DA0">
      <w:pPr>
        <w:spacing w:after="0"/>
        <w:jc w:val="both"/>
        <w:rPr>
          <w:rFonts w:ascii="Times New Roman" w:hAnsi="Times New Roman" w:cs="Times New Roman"/>
          <w:sz w:val="28"/>
          <w:szCs w:val="28"/>
        </w:rPr>
      </w:pPr>
    </w:p>
    <w:p w14:paraId="593BE119" w14:textId="77777777" w:rsidR="003F7A0B" w:rsidRDefault="003F7A0B" w:rsidP="005B1DA0">
      <w:pPr>
        <w:spacing w:after="0"/>
        <w:jc w:val="both"/>
        <w:rPr>
          <w:rFonts w:ascii="Times New Roman" w:hAnsi="Times New Roman" w:cs="Times New Roman"/>
          <w:sz w:val="28"/>
          <w:szCs w:val="28"/>
        </w:rPr>
      </w:pPr>
    </w:p>
    <w:p w14:paraId="69374FC6" w14:textId="77777777" w:rsidR="003F7A0B" w:rsidRDefault="003F7A0B" w:rsidP="005B1DA0">
      <w:pPr>
        <w:spacing w:after="0"/>
        <w:jc w:val="both"/>
        <w:rPr>
          <w:rFonts w:ascii="Times New Roman" w:hAnsi="Times New Roman" w:cs="Times New Roman"/>
          <w:sz w:val="28"/>
          <w:szCs w:val="28"/>
        </w:rPr>
      </w:pPr>
    </w:p>
    <w:p w14:paraId="09FC5B04" w14:textId="77777777" w:rsidR="003F7A0B" w:rsidRDefault="003F7A0B" w:rsidP="005B1DA0">
      <w:pPr>
        <w:spacing w:after="0"/>
        <w:jc w:val="both"/>
        <w:rPr>
          <w:rFonts w:ascii="Times New Roman" w:hAnsi="Times New Roman" w:cs="Times New Roman"/>
          <w:sz w:val="28"/>
          <w:szCs w:val="28"/>
        </w:rPr>
      </w:pPr>
    </w:p>
    <w:p w14:paraId="313C5423" w14:textId="77777777" w:rsidR="00C068E5" w:rsidRDefault="00C068E5" w:rsidP="005B1DA0">
      <w:pPr>
        <w:spacing w:after="0"/>
        <w:jc w:val="both"/>
        <w:rPr>
          <w:rFonts w:ascii="Times New Roman" w:hAnsi="Times New Roman" w:cs="Times New Roman"/>
          <w:sz w:val="28"/>
          <w:szCs w:val="28"/>
        </w:rPr>
      </w:pPr>
    </w:p>
    <w:p w14:paraId="72749894" w14:textId="77777777" w:rsidR="00B52BAC" w:rsidRDefault="00B52BAC" w:rsidP="005B1DA0">
      <w:pPr>
        <w:spacing w:after="0"/>
        <w:jc w:val="both"/>
        <w:rPr>
          <w:rFonts w:ascii="Times New Roman" w:hAnsi="Times New Roman" w:cs="Times New Roman"/>
          <w:sz w:val="28"/>
          <w:szCs w:val="28"/>
        </w:rPr>
      </w:pPr>
    </w:p>
    <w:p w14:paraId="7E0E6C1C" w14:textId="77777777" w:rsidR="00B52BAC" w:rsidRDefault="00B52BAC" w:rsidP="005B1DA0">
      <w:pPr>
        <w:spacing w:after="0"/>
        <w:jc w:val="both"/>
        <w:rPr>
          <w:rFonts w:ascii="Times New Roman" w:hAnsi="Times New Roman" w:cs="Times New Roman"/>
          <w:sz w:val="28"/>
          <w:szCs w:val="28"/>
        </w:rPr>
      </w:pPr>
    </w:p>
    <w:p w14:paraId="0A56623D" w14:textId="77777777" w:rsidR="00B52BAC" w:rsidRDefault="00B52BAC" w:rsidP="005B1DA0">
      <w:pPr>
        <w:spacing w:after="0"/>
        <w:jc w:val="both"/>
        <w:rPr>
          <w:rFonts w:ascii="Times New Roman" w:hAnsi="Times New Roman" w:cs="Times New Roman"/>
          <w:sz w:val="28"/>
          <w:szCs w:val="28"/>
        </w:rPr>
      </w:pPr>
    </w:p>
    <w:p w14:paraId="2F037F93" w14:textId="77777777" w:rsidR="003F7A0B" w:rsidRDefault="003F7A0B" w:rsidP="005B1DA0">
      <w:pPr>
        <w:spacing w:after="0"/>
        <w:jc w:val="both"/>
        <w:rPr>
          <w:rFonts w:ascii="Times New Roman" w:hAnsi="Times New Roman" w:cs="Times New Roman"/>
          <w:sz w:val="28"/>
          <w:szCs w:val="28"/>
        </w:rPr>
      </w:pPr>
    </w:p>
    <w:p w14:paraId="3441F3D5" w14:textId="77777777" w:rsidR="004B55BF" w:rsidRDefault="004B55BF" w:rsidP="005B1DA0">
      <w:pPr>
        <w:spacing w:after="0"/>
        <w:jc w:val="both"/>
        <w:rPr>
          <w:rFonts w:ascii="Times New Roman" w:hAnsi="Times New Roman" w:cs="Times New Roman"/>
          <w:sz w:val="28"/>
          <w:szCs w:val="28"/>
        </w:rPr>
      </w:pPr>
    </w:p>
    <w:p w14:paraId="61340C84" w14:textId="77777777" w:rsidR="004B55BF" w:rsidRDefault="004B55BF" w:rsidP="005B1DA0">
      <w:pPr>
        <w:spacing w:after="0"/>
        <w:jc w:val="both"/>
        <w:rPr>
          <w:rFonts w:ascii="Times New Roman" w:hAnsi="Times New Roman" w:cs="Times New Roman"/>
          <w:sz w:val="28"/>
          <w:szCs w:val="28"/>
        </w:rPr>
      </w:pPr>
    </w:p>
    <w:p w14:paraId="24D11180" w14:textId="77777777" w:rsidR="004B55BF" w:rsidRDefault="004B55BF" w:rsidP="005B1DA0">
      <w:pPr>
        <w:spacing w:after="0"/>
        <w:jc w:val="both"/>
        <w:rPr>
          <w:rFonts w:ascii="Times New Roman" w:hAnsi="Times New Roman" w:cs="Times New Roman"/>
          <w:sz w:val="28"/>
          <w:szCs w:val="28"/>
        </w:rPr>
      </w:pPr>
    </w:p>
    <w:p w14:paraId="03992469" w14:textId="77777777" w:rsidR="000874C9" w:rsidRDefault="000874C9" w:rsidP="003F7A0B">
      <w:pPr>
        <w:spacing w:after="0" w:line="240" w:lineRule="auto"/>
        <w:ind w:left="5041"/>
        <w:jc w:val="right"/>
        <w:outlineLvl w:val="0"/>
        <w:rPr>
          <w:rFonts w:ascii="Times New Roman" w:eastAsia="Times New Roman" w:hAnsi="Times New Roman" w:cs="Times New Roman"/>
          <w:sz w:val="28"/>
          <w:szCs w:val="28"/>
          <w:lang w:eastAsia="ru-RU"/>
        </w:rPr>
      </w:pPr>
    </w:p>
    <w:p w14:paraId="25167982" w14:textId="77777777" w:rsidR="003F7A0B" w:rsidRPr="00D610F8" w:rsidRDefault="003F7A0B" w:rsidP="003F7A0B">
      <w:pPr>
        <w:spacing w:after="0" w:line="240" w:lineRule="auto"/>
        <w:ind w:left="5041"/>
        <w:jc w:val="right"/>
        <w:outlineLvl w:val="0"/>
        <w:rPr>
          <w:rFonts w:ascii="Times New Roman" w:eastAsia="Times New Roman" w:hAnsi="Times New Roman" w:cs="Times New Roman"/>
          <w:sz w:val="24"/>
          <w:szCs w:val="24"/>
          <w:lang w:eastAsia="ru-RU"/>
        </w:rPr>
      </w:pPr>
      <w:r w:rsidRPr="00D610F8">
        <w:rPr>
          <w:rFonts w:ascii="Times New Roman" w:eastAsia="Times New Roman" w:hAnsi="Times New Roman" w:cs="Times New Roman"/>
          <w:sz w:val="24"/>
          <w:szCs w:val="24"/>
          <w:lang w:eastAsia="ru-RU"/>
        </w:rPr>
        <w:t xml:space="preserve">Приложение </w:t>
      </w:r>
    </w:p>
    <w:p w14:paraId="6A402DE4" w14:textId="77777777" w:rsidR="003F7A0B" w:rsidRPr="00D610F8" w:rsidRDefault="003F7A0B" w:rsidP="003F7A0B">
      <w:pPr>
        <w:spacing w:after="0" w:line="240" w:lineRule="auto"/>
        <w:ind w:left="5041"/>
        <w:jc w:val="right"/>
        <w:rPr>
          <w:rFonts w:ascii="Times New Roman" w:eastAsia="Times New Roman" w:hAnsi="Times New Roman" w:cs="Times New Roman"/>
          <w:sz w:val="24"/>
          <w:szCs w:val="24"/>
          <w:lang w:eastAsia="ru-RU"/>
        </w:rPr>
      </w:pPr>
      <w:r w:rsidRPr="00D610F8">
        <w:rPr>
          <w:rFonts w:ascii="Times New Roman" w:eastAsia="Times New Roman" w:hAnsi="Times New Roman" w:cs="Times New Roman"/>
          <w:sz w:val="24"/>
          <w:szCs w:val="24"/>
          <w:lang w:eastAsia="ru-RU"/>
        </w:rPr>
        <w:t>к постановлению администрации</w:t>
      </w:r>
    </w:p>
    <w:p w14:paraId="3B2D707A" w14:textId="77777777" w:rsidR="003F7A0B" w:rsidRPr="00D610F8" w:rsidRDefault="003F7A0B" w:rsidP="003F7A0B">
      <w:pPr>
        <w:spacing w:after="0" w:line="240" w:lineRule="auto"/>
        <w:ind w:left="5041"/>
        <w:jc w:val="right"/>
        <w:rPr>
          <w:rFonts w:ascii="Times New Roman" w:eastAsia="Times New Roman" w:hAnsi="Times New Roman" w:cs="Times New Roman"/>
          <w:sz w:val="24"/>
          <w:szCs w:val="24"/>
          <w:lang w:eastAsia="ru-RU"/>
        </w:rPr>
      </w:pPr>
      <w:r w:rsidRPr="00D610F8">
        <w:rPr>
          <w:rFonts w:ascii="Times New Roman" w:eastAsia="Times New Roman" w:hAnsi="Times New Roman" w:cs="Times New Roman"/>
          <w:sz w:val="24"/>
          <w:szCs w:val="24"/>
          <w:lang w:eastAsia="ru-RU"/>
        </w:rPr>
        <w:t>городского поселения Барсово</w:t>
      </w:r>
    </w:p>
    <w:p w14:paraId="5940BA55" w14:textId="78D97C00" w:rsidR="003F7A0B" w:rsidRPr="00D610F8" w:rsidRDefault="003F7A0B" w:rsidP="003F7A0B">
      <w:pPr>
        <w:spacing w:after="0" w:line="240" w:lineRule="auto"/>
        <w:ind w:left="5040"/>
        <w:jc w:val="right"/>
        <w:rPr>
          <w:rFonts w:ascii="Times New Roman" w:eastAsia="Times New Roman" w:hAnsi="Times New Roman" w:cs="Times New Roman"/>
          <w:sz w:val="24"/>
          <w:szCs w:val="24"/>
          <w:lang w:eastAsia="ru-RU"/>
        </w:rPr>
      </w:pPr>
      <w:r w:rsidRPr="00D610F8">
        <w:rPr>
          <w:rFonts w:ascii="Times New Roman" w:eastAsia="Times New Roman" w:hAnsi="Times New Roman" w:cs="Times New Roman"/>
          <w:sz w:val="24"/>
          <w:szCs w:val="24"/>
          <w:lang w:eastAsia="ru-RU"/>
        </w:rPr>
        <w:t xml:space="preserve">от </w:t>
      </w:r>
      <w:r w:rsidR="00BF1F79">
        <w:rPr>
          <w:rFonts w:ascii="Times New Roman" w:eastAsia="Times New Roman" w:hAnsi="Times New Roman" w:cs="Times New Roman"/>
          <w:sz w:val="24"/>
          <w:szCs w:val="24"/>
          <w:lang w:eastAsia="ru-RU"/>
        </w:rPr>
        <w:t xml:space="preserve">27 декабря </w:t>
      </w:r>
      <w:r w:rsidRPr="00D610F8">
        <w:rPr>
          <w:rFonts w:ascii="Times New Roman" w:eastAsia="Times New Roman" w:hAnsi="Times New Roman" w:cs="Times New Roman"/>
          <w:sz w:val="24"/>
          <w:szCs w:val="24"/>
          <w:lang w:eastAsia="ru-RU"/>
        </w:rPr>
        <w:t xml:space="preserve">2024 № </w:t>
      </w:r>
      <w:r w:rsidR="00BF1F79">
        <w:rPr>
          <w:rFonts w:ascii="Times New Roman" w:eastAsia="Times New Roman" w:hAnsi="Times New Roman" w:cs="Times New Roman"/>
          <w:sz w:val="24"/>
          <w:szCs w:val="24"/>
          <w:lang w:eastAsia="ru-RU"/>
        </w:rPr>
        <w:t>467</w:t>
      </w:r>
    </w:p>
    <w:p w14:paraId="233929B2" w14:textId="77777777" w:rsidR="003F7A0B" w:rsidRPr="003F7A0B" w:rsidRDefault="003F7A0B" w:rsidP="003F7A0B">
      <w:pPr>
        <w:spacing w:after="0" w:line="240" w:lineRule="auto"/>
        <w:ind w:left="5040"/>
        <w:jc w:val="center"/>
        <w:rPr>
          <w:rFonts w:ascii="Times New Roman" w:eastAsia="Times New Roman" w:hAnsi="Times New Roman" w:cs="Times New Roman"/>
          <w:sz w:val="27"/>
          <w:szCs w:val="27"/>
          <w:lang w:eastAsia="ru-RU"/>
        </w:rPr>
      </w:pPr>
    </w:p>
    <w:p w14:paraId="63014AD5" w14:textId="77777777" w:rsidR="003F7A0B" w:rsidRPr="003F7A0B" w:rsidRDefault="003F7A0B" w:rsidP="003F7A0B">
      <w:pPr>
        <w:spacing w:after="0" w:line="240" w:lineRule="exact"/>
        <w:jc w:val="both"/>
        <w:rPr>
          <w:rFonts w:ascii="Times New Roman" w:eastAsia="Times New Roman" w:hAnsi="Times New Roman" w:cs="Times New Roman"/>
          <w:sz w:val="28"/>
          <w:szCs w:val="28"/>
          <w:lang w:eastAsia="ar-SA"/>
        </w:rPr>
      </w:pPr>
    </w:p>
    <w:p w14:paraId="43A0BDEC" w14:textId="77777777" w:rsidR="003F7A0B" w:rsidRDefault="003F7A0B" w:rsidP="003F7A0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Основные (существенные)</w:t>
      </w:r>
      <w:r w:rsidRPr="003F7A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условия</w:t>
      </w:r>
    </w:p>
    <w:p w14:paraId="08A2D9D5" w14:textId="77777777" w:rsidR="003F7A0B" w:rsidRPr="003F7A0B" w:rsidRDefault="003F7A0B" w:rsidP="003F7A0B">
      <w:pPr>
        <w:spacing w:after="0" w:line="240" w:lineRule="auto"/>
        <w:jc w:val="center"/>
        <w:rPr>
          <w:rFonts w:ascii="Times New Roman" w:eastAsia="Times New Roman" w:hAnsi="Times New Roman" w:cs="Times New Roman"/>
          <w:sz w:val="28"/>
          <w:szCs w:val="28"/>
          <w:lang w:eastAsia="ru-RU"/>
        </w:rPr>
      </w:pPr>
      <w:r w:rsidRPr="003F7A0B">
        <w:rPr>
          <w:rFonts w:ascii="Times New Roman" w:eastAsia="Times New Roman" w:hAnsi="Times New Roman" w:cs="Times New Roman"/>
          <w:sz w:val="28"/>
          <w:szCs w:val="28"/>
          <w:lang w:eastAsia="ru-RU"/>
        </w:rPr>
        <w:t>договора о комплексном развитии незастроенной территории</w:t>
      </w:r>
    </w:p>
    <w:p w14:paraId="6A8B84B6" w14:textId="77777777" w:rsidR="003F7A0B" w:rsidRPr="003F7A0B" w:rsidRDefault="003F7A0B" w:rsidP="003F7A0B">
      <w:pPr>
        <w:spacing w:after="0" w:line="240" w:lineRule="auto"/>
        <w:jc w:val="center"/>
        <w:rPr>
          <w:rFonts w:ascii="Times New Roman" w:eastAsia="Times New Roman" w:hAnsi="Times New Roman" w:cs="Times New Roman"/>
          <w:sz w:val="28"/>
          <w:szCs w:val="28"/>
          <w:lang w:eastAsia="ru-RU"/>
        </w:rPr>
      </w:pPr>
    </w:p>
    <w:p w14:paraId="056F2D23" w14:textId="77777777" w:rsidR="003F7A0B" w:rsidRPr="003F7A0B" w:rsidRDefault="003F7A0B" w:rsidP="003F7A0B">
      <w:pPr>
        <w:spacing w:after="0" w:line="240" w:lineRule="auto"/>
        <w:jc w:val="center"/>
        <w:rPr>
          <w:rFonts w:ascii="Times New Roman" w:eastAsia="Times New Roman" w:hAnsi="Times New Roman" w:cs="Times New Roman"/>
          <w:sz w:val="2"/>
          <w:szCs w:val="2"/>
          <w:lang w:eastAsia="ru-RU"/>
        </w:rPr>
      </w:pPr>
    </w:p>
    <w:p w14:paraId="1523443A" w14:textId="77777777" w:rsidR="003F7A0B" w:rsidRPr="003F7A0B" w:rsidRDefault="003F7A0B" w:rsidP="003F7A0B">
      <w:pPr>
        <w:spacing w:after="0" w:line="240" w:lineRule="auto"/>
        <w:contextualSpacing/>
        <w:rPr>
          <w:rFonts w:ascii="Times New Roman" w:eastAsia="Times New Roman" w:hAnsi="Times New Roman" w:cs="Times New Roman"/>
          <w:sz w:val="2"/>
          <w:szCs w:val="2"/>
          <w:lang w:eastAsia="ru-RU"/>
        </w:rPr>
      </w:pPr>
      <w:r w:rsidRPr="003F7A0B">
        <w:rPr>
          <w:rFonts w:ascii="Times New Roman" w:eastAsia="Times New Roman" w:hAnsi="Times New Roman" w:cs="Times New Roman"/>
          <w:sz w:val="24"/>
          <w:szCs w:val="24"/>
          <w:lang w:eastAsia="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3637"/>
        <w:gridCol w:w="5386"/>
      </w:tblGrid>
      <w:tr w:rsidR="00DA5093" w:rsidRPr="00DA5093" w14:paraId="43972B76" w14:textId="77777777" w:rsidTr="001C5729">
        <w:trPr>
          <w:trHeight w:val="211"/>
          <w:tblHeader/>
        </w:trPr>
        <w:tc>
          <w:tcPr>
            <w:tcW w:w="724" w:type="dxa"/>
            <w:shd w:val="clear" w:color="auto" w:fill="auto"/>
            <w:vAlign w:val="center"/>
          </w:tcPr>
          <w:p w14:paraId="04FD1481" w14:textId="77777777" w:rsidR="00DA5093" w:rsidRPr="00DA5093" w:rsidRDefault="00DA5093" w:rsidP="00DA5093">
            <w:pPr>
              <w:spacing w:after="0" w:line="240" w:lineRule="auto"/>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 п/п</w:t>
            </w:r>
          </w:p>
        </w:tc>
        <w:tc>
          <w:tcPr>
            <w:tcW w:w="3637" w:type="dxa"/>
            <w:vAlign w:val="center"/>
          </w:tcPr>
          <w:p w14:paraId="7C084B83" w14:textId="77777777" w:rsidR="00DA5093" w:rsidRPr="00DA5093" w:rsidRDefault="00DA5093" w:rsidP="00DA5093">
            <w:pPr>
              <w:spacing w:after="0" w:line="240" w:lineRule="auto"/>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Наименование условия</w:t>
            </w:r>
          </w:p>
        </w:tc>
        <w:tc>
          <w:tcPr>
            <w:tcW w:w="5386" w:type="dxa"/>
            <w:vAlign w:val="center"/>
          </w:tcPr>
          <w:p w14:paraId="6545D8B3" w14:textId="77777777" w:rsidR="00DA5093" w:rsidRPr="00DA5093" w:rsidRDefault="00DA5093" w:rsidP="00DA5093">
            <w:pPr>
              <w:spacing w:after="0" w:line="240" w:lineRule="auto"/>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Содержание условия</w:t>
            </w:r>
          </w:p>
        </w:tc>
      </w:tr>
      <w:tr w:rsidR="00DA5093" w:rsidRPr="00DA5093" w14:paraId="4098C269" w14:textId="77777777" w:rsidTr="001C5729">
        <w:trPr>
          <w:trHeight w:val="211"/>
          <w:tblHeader/>
        </w:trPr>
        <w:tc>
          <w:tcPr>
            <w:tcW w:w="724" w:type="dxa"/>
            <w:shd w:val="clear" w:color="auto" w:fill="auto"/>
            <w:vAlign w:val="center"/>
          </w:tcPr>
          <w:p w14:paraId="196B1EF1" w14:textId="77777777" w:rsidR="00DA5093" w:rsidRPr="00DA5093" w:rsidRDefault="00DA5093" w:rsidP="00DA5093">
            <w:pPr>
              <w:spacing w:after="0" w:line="240" w:lineRule="auto"/>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1</w:t>
            </w:r>
          </w:p>
        </w:tc>
        <w:tc>
          <w:tcPr>
            <w:tcW w:w="3637" w:type="dxa"/>
            <w:vAlign w:val="center"/>
          </w:tcPr>
          <w:p w14:paraId="3D8ECB8F" w14:textId="77777777" w:rsidR="00DA5093" w:rsidRPr="00DA5093" w:rsidRDefault="00DA5093" w:rsidP="00DA5093">
            <w:pPr>
              <w:spacing w:after="0" w:line="240" w:lineRule="auto"/>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2</w:t>
            </w:r>
          </w:p>
        </w:tc>
        <w:tc>
          <w:tcPr>
            <w:tcW w:w="5386" w:type="dxa"/>
            <w:vAlign w:val="center"/>
          </w:tcPr>
          <w:p w14:paraId="2A23F5C8" w14:textId="77777777" w:rsidR="00DA5093" w:rsidRPr="00DA5093" w:rsidRDefault="00DA5093" w:rsidP="00DA5093">
            <w:pPr>
              <w:spacing w:after="0" w:line="240" w:lineRule="auto"/>
              <w:rPr>
                <w:rFonts w:ascii="Times New Roman" w:eastAsia="Times New Roman" w:hAnsi="Times New Roman" w:cs="Times New Roman"/>
                <w:sz w:val="24"/>
                <w:szCs w:val="24"/>
                <w:lang w:eastAsia="ru-RU"/>
              </w:rPr>
            </w:pPr>
            <w:r w:rsidRPr="00DA5093">
              <w:rPr>
                <w:rFonts w:ascii="Times New Roman" w:eastAsia="Times New Roman" w:hAnsi="Times New Roman" w:cs="Times New Roman"/>
                <w:sz w:val="24"/>
                <w:szCs w:val="24"/>
                <w:lang w:eastAsia="ru-RU"/>
              </w:rPr>
              <w:t>3</w:t>
            </w:r>
          </w:p>
        </w:tc>
      </w:tr>
      <w:tr w:rsidR="00452864" w:rsidRPr="00DA5093" w14:paraId="6A676EE8" w14:textId="77777777" w:rsidTr="001C5729">
        <w:tblPrEx>
          <w:tblLook w:val="04A0" w:firstRow="1" w:lastRow="0" w:firstColumn="1" w:lastColumn="0" w:noHBand="0" w:noVBand="1"/>
        </w:tblPrEx>
        <w:trPr>
          <w:trHeight w:val="660"/>
        </w:trPr>
        <w:tc>
          <w:tcPr>
            <w:tcW w:w="724" w:type="dxa"/>
            <w:shd w:val="clear" w:color="auto" w:fill="auto"/>
            <w:vAlign w:val="center"/>
          </w:tcPr>
          <w:p w14:paraId="3F671E4C" w14:textId="77777777" w:rsidR="00452864" w:rsidRPr="003F7A0B" w:rsidRDefault="00452864" w:rsidP="001A41E2">
            <w:pPr>
              <w:spacing w:after="0" w:line="240" w:lineRule="auto"/>
              <w:contextualSpacing/>
              <w:jc w:val="center"/>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t>1.</w:t>
            </w:r>
          </w:p>
        </w:tc>
        <w:tc>
          <w:tcPr>
            <w:tcW w:w="3637" w:type="dxa"/>
            <w:vAlign w:val="center"/>
          </w:tcPr>
          <w:p w14:paraId="72020F84" w14:textId="77777777" w:rsidR="00452864" w:rsidRPr="003F7A0B" w:rsidRDefault="00452864" w:rsidP="00452864">
            <w:pPr>
              <w:spacing w:after="0" w:line="240" w:lineRule="auto"/>
              <w:contextualSpacing/>
              <w:jc w:val="both"/>
              <w:rPr>
                <w:rFonts w:ascii="Times New Roman" w:eastAsia="Times New Roman" w:hAnsi="Times New Roman" w:cs="Times New Roman"/>
                <w:sz w:val="24"/>
                <w:szCs w:val="24"/>
                <w:lang w:eastAsia="ru-RU"/>
              </w:rPr>
            </w:pPr>
            <w:r w:rsidRPr="003F7A0B">
              <w:rPr>
                <w:rFonts w:ascii="Times New Roman" w:eastAsia="Calibri" w:hAnsi="Times New Roman" w:cs="Times New Roman"/>
                <w:sz w:val="24"/>
                <w:szCs w:val="24"/>
              </w:rPr>
              <w:t>Сведения о местоположении, площади и границах территории комплексного развития</w:t>
            </w:r>
          </w:p>
        </w:tc>
        <w:tc>
          <w:tcPr>
            <w:tcW w:w="5386" w:type="dxa"/>
            <w:vAlign w:val="center"/>
          </w:tcPr>
          <w:p w14:paraId="541A26D9" w14:textId="77777777" w:rsidR="00452864" w:rsidRDefault="00452864" w:rsidP="0045286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Территория расположена в границах кадастровых кварталов</w:t>
            </w:r>
            <w:r w:rsidRPr="003F7A0B">
              <w:rPr>
                <w:rFonts w:ascii="Times New Roman" w:eastAsia="Times New Roman" w:hAnsi="Times New Roman" w:cs="Times New Roman"/>
                <w:sz w:val="24"/>
                <w:szCs w:val="24"/>
                <w:lang w:eastAsia="ru-RU"/>
              </w:rPr>
              <w:t xml:space="preserve"> номер</w:t>
            </w:r>
            <w:r>
              <w:rPr>
                <w:rFonts w:ascii="Times New Roman" w:eastAsia="Times New Roman" w:hAnsi="Times New Roman" w:cs="Times New Roman"/>
                <w:sz w:val="24"/>
                <w:szCs w:val="24"/>
                <w:lang w:eastAsia="ru-RU"/>
              </w:rPr>
              <w:t xml:space="preserve"> 86:03:0051601,</w:t>
            </w:r>
            <w:r>
              <w:t xml:space="preserve"> </w:t>
            </w:r>
            <w:r>
              <w:rPr>
                <w:rFonts w:ascii="Times New Roman" w:eastAsia="Times New Roman" w:hAnsi="Times New Roman" w:cs="Times New Roman"/>
                <w:sz w:val="24"/>
                <w:szCs w:val="24"/>
                <w:lang w:eastAsia="ru-RU"/>
              </w:rPr>
              <w:t>86:03:0051602, 86:03:0051606.</w:t>
            </w:r>
          </w:p>
          <w:p w14:paraId="0A514241" w14:textId="77777777" w:rsidR="00452864" w:rsidRPr="003F7A0B" w:rsidRDefault="00452864" w:rsidP="00452864">
            <w:pPr>
              <w:spacing w:after="0" w:line="240" w:lineRule="auto"/>
              <w:contextualSpacing/>
              <w:jc w:val="both"/>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t xml:space="preserve">Российская Федерация, </w:t>
            </w:r>
            <w:r>
              <w:rPr>
                <w:rFonts w:ascii="Times New Roman" w:eastAsia="Times New Roman" w:hAnsi="Times New Roman" w:cs="Times New Roman"/>
                <w:sz w:val="24"/>
                <w:szCs w:val="24"/>
                <w:lang w:eastAsia="ru-RU"/>
              </w:rPr>
              <w:t>Ханты-Мансийский автономный округ-Югра</w:t>
            </w:r>
            <w:r w:rsidRPr="003F7A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Сургутский район, </w:t>
            </w:r>
            <w:r w:rsidRPr="003F7A0B">
              <w:rPr>
                <w:rFonts w:ascii="Times New Roman" w:eastAsia="Times New Roman" w:hAnsi="Times New Roman" w:cs="Times New Roman"/>
                <w:sz w:val="24"/>
                <w:szCs w:val="24"/>
                <w:lang w:eastAsia="ru-RU"/>
              </w:rPr>
              <w:t>городско</w:t>
            </w:r>
            <w:r>
              <w:rPr>
                <w:rFonts w:ascii="Times New Roman" w:eastAsia="Times New Roman" w:hAnsi="Times New Roman" w:cs="Times New Roman"/>
                <w:sz w:val="24"/>
                <w:szCs w:val="24"/>
                <w:lang w:eastAsia="ru-RU"/>
              </w:rPr>
              <w:t>е</w:t>
            </w:r>
            <w:r w:rsidRPr="003F7A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поселение Барсово</w:t>
            </w:r>
            <w:r w:rsidRPr="003F7A0B">
              <w:rPr>
                <w:rFonts w:ascii="Times New Roman" w:eastAsia="Times New Roman" w:hAnsi="Times New Roman" w:cs="Times New Roman"/>
                <w:sz w:val="24"/>
                <w:szCs w:val="24"/>
                <w:lang w:eastAsia="ru-RU"/>
              </w:rPr>
              <w:t xml:space="preserve">, улица </w:t>
            </w:r>
            <w:r>
              <w:rPr>
                <w:rFonts w:ascii="Times New Roman" w:eastAsia="Times New Roman" w:hAnsi="Times New Roman" w:cs="Times New Roman"/>
                <w:sz w:val="24"/>
                <w:szCs w:val="24"/>
                <w:lang w:eastAsia="ru-RU"/>
              </w:rPr>
              <w:t>Апрельская-Щемелева</w:t>
            </w:r>
            <w:r w:rsidRPr="003F7A0B">
              <w:rPr>
                <w:rFonts w:ascii="Times New Roman" w:eastAsia="Times New Roman" w:hAnsi="Times New Roman" w:cs="Times New Roman"/>
                <w:sz w:val="24"/>
                <w:szCs w:val="24"/>
                <w:lang w:eastAsia="ru-RU"/>
              </w:rPr>
              <w:t xml:space="preserve">, земельный участок площадью </w:t>
            </w:r>
            <w:r>
              <w:rPr>
                <w:rFonts w:ascii="Times New Roman" w:eastAsia="Times New Roman" w:hAnsi="Times New Roman" w:cs="Times New Roman"/>
                <w:sz w:val="24"/>
                <w:szCs w:val="24"/>
                <w:lang w:eastAsia="ru-RU"/>
              </w:rPr>
              <w:t>1,97 Га</w:t>
            </w:r>
          </w:p>
        </w:tc>
      </w:tr>
      <w:tr w:rsidR="00452864" w:rsidRPr="00DA5093" w14:paraId="29B2CC37" w14:textId="77777777" w:rsidTr="001C5729">
        <w:tblPrEx>
          <w:tblLook w:val="04A0" w:firstRow="1" w:lastRow="0" w:firstColumn="1" w:lastColumn="0" w:noHBand="0" w:noVBand="1"/>
        </w:tblPrEx>
        <w:trPr>
          <w:trHeight w:val="660"/>
        </w:trPr>
        <w:tc>
          <w:tcPr>
            <w:tcW w:w="724" w:type="dxa"/>
            <w:shd w:val="clear" w:color="auto" w:fill="auto"/>
            <w:vAlign w:val="center"/>
          </w:tcPr>
          <w:p w14:paraId="1D16BC6F" w14:textId="77777777" w:rsidR="00452864" w:rsidRPr="003F7A0B" w:rsidRDefault="00452864" w:rsidP="001A41E2">
            <w:pPr>
              <w:spacing w:after="0" w:line="252" w:lineRule="auto"/>
              <w:jc w:val="center"/>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t>2.</w:t>
            </w:r>
          </w:p>
        </w:tc>
        <w:tc>
          <w:tcPr>
            <w:tcW w:w="3637" w:type="dxa"/>
            <w:vAlign w:val="center"/>
          </w:tcPr>
          <w:p w14:paraId="0C47B55C" w14:textId="77777777" w:rsidR="00452864" w:rsidRPr="003F7A0B" w:rsidRDefault="00452864" w:rsidP="00452864">
            <w:pPr>
              <w:spacing w:after="0" w:line="240" w:lineRule="auto"/>
              <w:contextualSpacing/>
              <w:jc w:val="both"/>
              <w:rPr>
                <w:rFonts w:ascii="Times New Roman" w:eastAsia="Calibri" w:hAnsi="Times New Roman" w:cs="Times New Roman"/>
                <w:sz w:val="24"/>
                <w:szCs w:val="24"/>
              </w:rPr>
            </w:pPr>
            <w:r w:rsidRPr="003F7A0B">
              <w:rPr>
                <w:rFonts w:ascii="Times New Roman" w:eastAsia="Calibri" w:hAnsi="Times New Roman" w:cs="Times New Roman"/>
                <w:sz w:val="24"/>
                <w:szCs w:val="24"/>
              </w:rPr>
              <w:t xml:space="preserve">Перечень объектов капитального строительства, линейных объектов, подлежащих строительству </w:t>
            </w:r>
          </w:p>
        </w:tc>
        <w:tc>
          <w:tcPr>
            <w:tcW w:w="5386" w:type="dxa"/>
            <w:vAlign w:val="center"/>
          </w:tcPr>
          <w:p w14:paraId="36054564" w14:textId="77777777" w:rsidR="00452864" w:rsidRDefault="00452864" w:rsidP="00452864">
            <w:pPr>
              <w:spacing w:after="0" w:line="240" w:lineRule="auto"/>
              <w:contextualSpacing/>
              <w:jc w:val="both"/>
              <w:rPr>
                <w:rFonts w:ascii="Times New Roman" w:eastAsia="Times New Roman" w:hAnsi="Times New Roman" w:cs="Times New Roman"/>
                <w:sz w:val="24"/>
                <w:szCs w:val="24"/>
                <w:lang w:eastAsia="ru-RU"/>
              </w:rPr>
            </w:pPr>
            <w:r w:rsidRPr="00AB4A85">
              <w:rPr>
                <w:rFonts w:ascii="Times New Roman" w:eastAsia="Times New Roman" w:hAnsi="Times New Roman" w:cs="Times New Roman"/>
                <w:sz w:val="24"/>
                <w:szCs w:val="24"/>
                <w:lang w:eastAsia="ru-RU"/>
              </w:rPr>
              <w:t>На территории предусмотреть:</w:t>
            </w:r>
          </w:p>
          <w:p w14:paraId="0343E54C" w14:textId="77777777" w:rsidR="00452864" w:rsidRDefault="00452864" w:rsidP="00452864">
            <w:pPr>
              <w:spacing w:after="0" w:line="240" w:lineRule="auto"/>
              <w:contextualSpacing/>
              <w:jc w:val="both"/>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t>многоквартирные жилые дома</w:t>
            </w:r>
            <w:r>
              <w:rPr>
                <w:rFonts w:ascii="Times New Roman" w:eastAsia="Times New Roman" w:hAnsi="Times New Roman" w:cs="Times New Roman"/>
                <w:sz w:val="24"/>
                <w:szCs w:val="24"/>
                <w:lang w:eastAsia="ru-RU"/>
              </w:rPr>
              <w:t xml:space="preserve"> количеством этажей</w:t>
            </w:r>
            <w:r w:rsidRPr="003F7A0B">
              <w:rPr>
                <w:rFonts w:ascii="Times New Roman" w:eastAsia="Times New Roman" w:hAnsi="Times New Roman" w:cs="Times New Roman"/>
                <w:sz w:val="24"/>
                <w:szCs w:val="24"/>
                <w:lang w:eastAsia="ru-RU"/>
              </w:rPr>
              <w:t xml:space="preserve"> не более </w:t>
            </w:r>
            <w:r>
              <w:rPr>
                <w:rFonts w:ascii="Times New Roman" w:eastAsia="Times New Roman" w:hAnsi="Times New Roman" w:cs="Times New Roman"/>
                <w:sz w:val="24"/>
                <w:szCs w:val="24"/>
                <w:lang w:eastAsia="ru-RU"/>
              </w:rPr>
              <w:t>7 общей площадью не менее 15 000 кв. м.</w:t>
            </w:r>
            <w:r w:rsidRPr="003F7A0B">
              <w:rPr>
                <w:rFonts w:ascii="Times New Roman" w:eastAsia="Times New Roman" w:hAnsi="Times New Roman" w:cs="Times New Roman"/>
                <w:sz w:val="24"/>
                <w:szCs w:val="24"/>
                <w:lang w:eastAsia="ru-RU"/>
              </w:rPr>
              <w:t>;</w:t>
            </w:r>
          </w:p>
          <w:p w14:paraId="5EC05186" w14:textId="77777777" w:rsidR="00452864" w:rsidRPr="003F7A0B" w:rsidRDefault="00452864" w:rsidP="0045286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реконструкция улично-дорожной сети – ориентировочная длина составляет 383 метра;</w:t>
            </w:r>
          </w:p>
          <w:p w14:paraId="13047560" w14:textId="77777777" w:rsidR="00452864" w:rsidRPr="003F7A0B" w:rsidRDefault="00452864" w:rsidP="00452864">
            <w:pPr>
              <w:spacing w:after="0" w:line="240" w:lineRule="auto"/>
              <w:contextualSpacing/>
              <w:jc w:val="both"/>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t>сети водоснабжения и водоотведения;</w:t>
            </w:r>
          </w:p>
          <w:p w14:paraId="2D179960" w14:textId="77777777" w:rsidR="00452864" w:rsidRPr="003F7A0B" w:rsidRDefault="00452864" w:rsidP="00452864">
            <w:pPr>
              <w:spacing w:after="0" w:line="240" w:lineRule="auto"/>
              <w:contextualSpacing/>
              <w:jc w:val="both"/>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t>объекты электросетевого хозяйства;</w:t>
            </w:r>
          </w:p>
          <w:p w14:paraId="7D63C5DF" w14:textId="77777777" w:rsidR="00452864" w:rsidRPr="003F7A0B" w:rsidRDefault="00452864" w:rsidP="00452864">
            <w:pPr>
              <w:spacing w:after="0" w:line="240" w:lineRule="auto"/>
              <w:contextualSpacing/>
              <w:jc w:val="both"/>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t>сети наружного освещения;</w:t>
            </w:r>
          </w:p>
          <w:p w14:paraId="77AAFF95" w14:textId="77777777" w:rsidR="00452864" w:rsidRPr="003F7A0B" w:rsidRDefault="00452864" w:rsidP="0045286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сети</w:t>
            </w:r>
            <w:r w:rsidRPr="003F7A0B">
              <w:rPr>
                <w:rFonts w:ascii="Times New Roman" w:eastAsia="Times New Roman" w:hAnsi="Times New Roman" w:cs="Times New Roman"/>
                <w:sz w:val="24"/>
                <w:szCs w:val="24"/>
                <w:lang w:eastAsia="ru-RU"/>
              </w:rPr>
              <w:t>;</w:t>
            </w:r>
          </w:p>
          <w:p w14:paraId="761BF5D4" w14:textId="77777777" w:rsidR="00452864" w:rsidRPr="003F7A0B" w:rsidRDefault="00452864" w:rsidP="00452864">
            <w:pPr>
              <w:spacing w:after="0" w:line="240" w:lineRule="auto"/>
              <w:contextualSpacing/>
              <w:jc w:val="both"/>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t>сети связи</w:t>
            </w:r>
            <w:r>
              <w:rPr>
                <w:rFonts w:ascii="Times New Roman" w:eastAsia="Times New Roman" w:hAnsi="Times New Roman" w:cs="Times New Roman"/>
                <w:sz w:val="24"/>
                <w:szCs w:val="24"/>
                <w:lang w:eastAsia="ru-RU"/>
              </w:rPr>
              <w:t>.</w:t>
            </w:r>
          </w:p>
        </w:tc>
      </w:tr>
      <w:tr w:rsidR="00452864" w:rsidRPr="00DA5093" w14:paraId="19AFE14F" w14:textId="77777777" w:rsidTr="001C5729">
        <w:tblPrEx>
          <w:tblLook w:val="04A0" w:firstRow="1" w:lastRow="0" w:firstColumn="1" w:lastColumn="0" w:noHBand="0" w:noVBand="1"/>
        </w:tblPrEx>
        <w:trPr>
          <w:trHeight w:val="660"/>
        </w:trPr>
        <w:tc>
          <w:tcPr>
            <w:tcW w:w="724" w:type="dxa"/>
            <w:shd w:val="clear" w:color="auto" w:fill="auto"/>
            <w:vAlign w:val="center"/>
          </w:tcPr>
          <w:p w14:paraId="4B5119BE" w14:textId="77777777" w:rsidR="00452864" w:rsidRPr="003F7A0B" w:rsidRDefault="00452864" w:rsidP="001A41E2">
            <w:pPr>
              <w:spacing w:after="0" w:line="252" w:lineRule="auto"/>
              <w:jc w:val="center"/>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t>3.</w:t>
            </w:r>
          </w:p>
        </w:tc>
        <w:tc>
          <w:tcPr>
            <w:tcW w:w="3637" w:type="dxa"/>
            <w:vAlign w:val="center"/>
          </w:tcPr>
          <w:p w14:paraId="01557DF8" w14:textId="77777777" w:rsidR="00452864" w:rsidRPr="003F7A0B" w:rsidRDefault="00452864" w:rsidP="00452864">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Требования к объектам жилищного строительства возводимых в границе КРТ </w:t>
            </w:r>
          </w:p>
        </w:tc>
        <w:tc>
          <w:tcPr>
            <w:tcW w:w="5386" w:type="dxa"/>
            <w:vAlign w:val="center"/>
          </w:tcPr>
          <w:p w14:paraId="47CE54CE" w14:textId="77777777" w:rsidR="00452864" w:rsidRPr="00D27B9F" w:rsidRDefault="00452864" w:rsidP="00452864">
            <w:pPr>
              <w:suppressAutoHyphens/>
              <w:spacing w:after="0" w:line="240" w:lineRule="auto"/>
              <w:jc w:val="both"/>
              <w:rPr>
                <w:rFonts w:ascii="Times New Roman" w:eastAsia="Times New Roman" w:hAnsi="Times New Roman" w:cs="Times New Roman"/>
                <w:sz w:val="24"/>
                <w:szCs w:val="24"/>
                <w:lang w:eastAsia="ru-RU"/>
              </w:rPr>
            </w:pPr>
            <w:r w:rsidRPr="00D27B9F">
              <w:rPr>
                <w:rFonts w:ascii="Times New Roman" w:eastAsia="Times New Roman" w:hAnsi="Times New Roman" w:cs="Times New Roman"/>
                <w:sz w:val="24"/>
                <w:szCs w:val="24"/>
                <w:lang w:eastAsia="ru-RU"/>
              </w:rPr>
              <w:t xml:space="preserve">Жилая площадь – не менее </w:t>
            </w:r>
            <w:r>
              <w:rPr>
                <w:rFonts w:ascii="Times New Roman" w:eastAsia="Times New Roman" w:hAnsi="Times New Roman" w:cs="Times New Roman"/>
                <w:sz w:val="24"/>
                <w:szCs w:val="24"/>
                <w:lang w:eastAsia="ru-RU"/>
              </w:rPr>
              <w:t>13 000</w:t>
            </w:r>
            <w:r w:rsidRPr="00D27B9F">
              <w:rPr>
                <w:rFonts w:ascii="Times New Roman" w:eastAsia="Times New Roman" w:hAnsi="Times New Roman" w:cs="Times New Roman"/>
                <w:sz w:val="24"/>
                <w:szCs w:val="24"/>
                <w:lang w:eastAsia="ru-RU"/>
              </w:rPr>
              <w:t xml:space="preserve"> кв.</w:t>
            </w:r>
            <w:r>
              <w:rPr>
                <w:rFonts w:ascii="Times New Roman" w:eastAsia="Times New Roman" w:hAnsi="Times New Roman" w:cs="Times New Roman"/>
                <w:sz w:val="24"/>
                <w:szCs w:val="24"/>
                <w:lang w:eastAsia="ru-RU"/>
              </w:rPr>
              <w:t xml:space="preserve"> </w:t>
            </w:r>
            <w:r w:rsidRPr="00D27B9F">
              <w:rPr>
                <w:rFonts w:ascii="Times New Roman" w:eastAsia="Times New Roman" w:hAnsi="Times New Roman" w:cs="Times New Roman"/>
                <w:sz w:val="24"/>
                <w:szCs w:val="24"/>
                <w:lang w:eastAsia="ru-RU"/>
              </w:rPr>
              <w:t>м.;</w:t>
            </w:r>
          </w:p>
          <w:p w14:paraId="51984824" w14:textId="77777777" w:rsidR="00452864" w:rsidRDefault="00452864" w:rsidP="00452864">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Жилые помещения должны соответствовать номенклатуре жилых помещений, указанных в приложении № 4 постановления</w:t>
            </w:r>
            <w:r w:rsidRPr="00D27B9F">
              <w:rPr>
                <w:rFonts w:ascii="Times New Roman" w:eastAsia="Times New Roman" w:hAnsi="Times New Roman" w:cs="Times New Roman"/>
                <w:sz w:val="24"/>
                <w:szCs w:val="24"/>
                <w:lang w:eastAsia="ru-RU"/>
              </w:rPr>
              <w:t xml:space="preserve"> администрации городского поселения Барсово от 02.11.2024 №</w:t>
            </w:r>
            <w:r>
              <w:rPr>
                <w:rFonts w:ascii="Times New Roman" w:eastAsia="Times New Roman" w:hAnsi="Times New Roman" w:cs="Times New Roman"/>
                <w:sz w:val="24"/>
                <w:szCs w:val="24"/>
                <w:lang w:eastAsia="ru-RU"/>
              </w:rPr>
              <w:t xml:space="preserve"> </w:t>
            </w:r>
            <w:r w:rsidRPr="00D27B9F">
              <w:rPr>
                <w:rFonts w:ascii="Times New Roman" w:eastAsia="Times New Roman" w:hAnsi="Times New Roman" w:cs="Times New Roman"/>
                <w:sz w:val="24"/>
                <w:szCs w:val="24"/>
                <w:lang w:eastAsia="ru-RU"/>
              </w:rPr>
              <w:t>40</w:t>
            </w:r>
            <w:r>
              <w:rPr>
                <w:rFonts w:ascii="Times New Roman" w:eastAsia="Times New Roman" w:hAnsi="Times New Roman" w:cs="Times New Roman"/>
                <w:sz w:val="24"/>
                <w:szCs w:val="24"/>
                <w:lang w:eastAsia="ru-RU"/>
              </w:rPr>
              <w:t>3</w:t>
            </w:r>
            <w:r w:rsidRPr="00D27B9F">
              <w:rPr>
                <w:rFonts w:ascii="Times New Roman" w:eastAsia="Times New Roman" w:hAnsi="Times New Roman" w:cs="Times New Roman"/>
                <w:sz w:val="24"/>
                <w:szCs w:val="24"/>
                <w:lang w:eastAsia="ru-RU"/>
              </w:rPr>
              <w:t xml:space="preserve"> «О комплексном развитии незастроенной территории городского поселения Барсово»</w:t>
            </w:r>
            <w:r>
              <w:rPr>
                <w:rFonts w:ascii="Times New Roman" w:eastAsia="Times New Roman" w:hAnsi="Times New Roman" w:cs="Times New Roman"/>
                <w:sz w:val="24"/>
                <w:szCs w:val="24"/>
                <w:lang w:eastAsia="ru-RU"/>
              </w:rPr>
              <w:t xml:space="preserve">. В случае отклонения от заданной номенклатуры согласовать предлагаемые площади с администрацией г.п. Барсово и администрацией Сургутского района на стадии проектных решений; </w:t>
            </w:r>
          </w:p>
          <w:p w14:paraId="5A146232" w14:textId="77777777" w:rsidR="00452864" w:rsidRDefault="00452864" w:rsidP="00452864">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жилые помещения должны соответствовать </w:t>
            </w:r>
            <w:r w:rsidRPr="00767BE1">
              <w:rPr>
                <w:rFonts w:ascii="Times New Roman" w:eastAsia="Times New Roman" w:hAnsi="Times New Roman" w:cs="Times New Roman"/>
                <w:sz w:val="24"/>
                <w:szCs w:val="24"/>
                <w:lang w:eastAsia="ru-RU"/>
              </w:rPr>
              <w:t>требования</w:t>
            </w:r>
            <w:r>
              <w:rPr>
                <w:rFonts w:ascii="Times New Roman" w:eastAsia="Times New Roman" w:hAnsi="Times New Roman" w:cs="Times New Roman"/>
                <w:sz w:val="24"/>
                <w:szCs w:val="24"/>
                <w:lang w:eastAsia="ru-RU"/>
              </w:rPr>
              <w:t>м</w:t>
            </w:r>
            <w:r w:rsidRPr="00767BE1">
              <w:rPr>
                <w:rFonts w:ascii="Times New Roman" w:eastAsia="Times New Roman" w:hAnsi="Times New Roman" w:cs="Times New Roman"/>
                <w:sz w:val="24"/>
                <w:szCs w:val="24"/>
                <w:lang w:eastAsia="ru-RU"/>
              </w:rPr>
              <w:t xml:space="preserve"> приложения 5 Постановления Правительства ХМАО - Югры от 01.09.2024 № 325-п «Об адресной программе Ханты-Мансийского автономного округа - Югры по переселению граждан из аварийного жилищного фонда на 2024 - 2030 годы»</w:t>
            </w:r>
            <w:r>
              <w:rPr>
                <w:rFonts w:ascii="Times New Roman" w:eastAsia="Times New Roman" w:hAnsi="Times New Roman" w:cs="Times New Roman"/>
                <w:sz w:val="24"/>
                <w:szCs w:val="24"/>
                <w:lang w:eastAsia="ru-RU"/>
              </w:rPr>
              <w:t>;</w:t>
            </w:r>
          </w:p>
          <w:p w14:paraId="5B07FF30" w14:textId="77777777" w:rsidR="00452864" w:rsidRDefault="00452864" w:rsidP="00452864">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жилые дома должны быть оборудованы помещениями для хранения колясок и велосипедов;</w:t>
            </w:r>
          </w:p>
          <w:p w14:paraId="5CD5CB46" w14:textId="77777777" w:rsidR="00452864" w:rsidRDefault="00452864" w:rsidP="00452864">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двух домах предусмотреть по </w:t>
            </w:r>
            <w:r w:rsidRPr="00767BE1">
              <w:rPr>
                <w:rFonts w:ascii="Times New Roman" w:eastAsia="Times New Roman" w:hAnsi="Times New Roman" w:cs="Times New Roman"/>
                <w:sz w:val="24"/>
                <w:szCs w:val="24"/>
                <w:lang w:eastAsia="ru-RU"/>
              </w:rPr>
              <w:t xml:space="preserve">2 квартиры </w:t>
            </w:r>
            <w:r w:rsidRPr="00767BE1">
              <w:rPr>
                <w:rFonts w:ascii="Times New Roman" w:eastAsia="Times New Roman" w:hAnsi="Times New Roman" w:cs="Times New Roman"/>
                <w:sz w:val="24"/>
                <w:szCs w:val="24"/>
                <w:lang w:eastAsia="ru-RU"/>
              </w:rPr>
              <w:lastRenderedPageBreak/>
              <w:t>(однокомнатная и двухкомнатная) в соответствии с требованиями СП 35-102-2001 «Жилая среда с планировочными элементами, доступными инвалидам», а также оборудовать интеллектуальными системами для маломобильных групп населения</w:t>
            </w:r>
            <w:r>
              <w:rPr>
                <w:rFonts w:ascii="Times New Roman" w:eastAsia="Times New Roman" w:hAnsi="Times New Roman" w:cs="Times New Roman"/>
                <w:sz w:val="24"/>
                <w:szCs w:val="24"/>
                <w:lang w:eastAsia="ru-RU"/>
              </w:rPr>
              <w:t>. Расположение квартир (этажность, подъезд) и наполняемость согласовать с администрацией г.п. Барсово на стадии проектных работ;</w:t>
            </w:r>
          </w:p>
          <w:p w14:paraId="10E4196B" w14:textId="77777777" w:rsidR="00452864" w:rsidRPr="003F7A0B" w:rsidRDefault="00452864" w:rsidP="00452864">
            <w:pPr>
              <w:suppressAutoHyphen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Каждое жилое помещение должно предусматривать наличие балконов (лоджий).</w:t>
            </w:r>
          </w:p>
        </w:tc>
      </w:tr>
      <w:tr w:rsidR="00452864" w:rsidRPr="00DA5093" w14:paraId="098C3908" w14:textId="77777777" w:rsidTr="001C5729">
        <w:tblPrEx>
          <w:tblLook w:val="04A0" w:firstRow="1" w:lastRow="0" w:firstColumn="1" w:lastColumn="0" w:noHBand="0" w:noVBand="1"/>
        </w:tblPrEx>
        <w:trPr>
          <w:trHeight w:val="660"/>
        </w:trPr>
        <w:tc>
          <w:tcPr>
            <w:tcW w:w="724" w:type="dxa"/>
            <w:shd w:val="clear" w:color="auto" w:fill="auto"/>
            <w:vAlign w:val="center"/>
          </w:tcPr>
          <w:p w14:paraId="0B635976" w14:textId="77777777" w:rsidR="00452864" w:rsidRPr="00A672C3" w:rsidRDefault="00452864" w:rsidP="001A41E2">
            <w:pPr>
              <w:spacing w:after="0" w:line="252" w:lineRule="auto"/>
              <w:jc w:val="center"/>
              <w:rPr>
                <w:rFonts w:ascii="Times New Roman" w:eastAsia="Times New Roman" w:hAnsi="Times New Roman" w:cs="Times New Roman"/>
                <w:sz w:val="24"/>
                <w:szCs w:val="24"/>
                <w:lang w:eastAsia="ru-RU"/>
              </w:rPr>
            </w:pPr>
            <w:r w:rsidRPr="00A672C3">
              <w:rPr>
                <w:rFonts w:ascii="Times New Roman" w:eastAsia="Times New Roman" w:hAnsi="Times New Roman" w:cs="Times New Roman"/>
                <w:sz w:val="24"/>
                <w:szCs w:val="24"/>
                <w:lang w:eastAsia="ru-RU"/>
              </w:rPr>
              <w:lastRenderedPageBreak/>
              <w:t>4.</w:t>
            </w:r>
          </w:p>
        </w:tc>
        <w:tc>
          <w:tcPr>
            <w:tcW w:w="3637" w:type="dxa"/>
            <w:vAlign w:val="center"/>
          </w:tcPr>
          <w:p w14:paraId="7D6BBB76" w14:textId="77777777" w:rsidR="00452864" w:rsidRPr="00A672C3" w:rsidRDefault="00452864" w:rsidP="00452864">
            <w:pPr>
              <w:spacing w:after="0" w:line="240" w:lineRule="auto"/>
              <w:contextualSpacing/>
              <w:jc w:val="both"/>
              <w:rPr>
                <w:rFonts w:ascii="Times New Roman" w:eastAsia="Calibri" w:hAnsi="Times New Roman" w:cs="Times New Roman"/>
                <w:sz w:val="24"/>
                <w:szCs w:val="24"/>
              </w:rPr>
            </w:pPr>
            <w:r w:rsidRPr="00A672C3">
              <w:rPr>
                <w:rFonts w:ascii="Times New Roman" w:eastAsia="Calibri" w:hAnsi="Times New Roman" w:cs="Times New Roman"/>
                <w:sz w:val="24"/>
                <w:szCs w:val="24"/>
              </w:rPr>
              <w:t>Реализация жилых помещений в границах КРТ</w:t>
            </w:r>
          </w:p>
        </w:tc>
        <w:tc>
          <w:tcPr>
            <w:tcW w:w="5386" w:type="dxa"/>
            <w:vAlign w:val="center"/>
          </w:tcPr>
          <w:p w14:paraId="29039588" w14:textId="77777777" w:rsidR="00452864" w:rsidRPr="00A672C3" w:rsidRDefault="00452864" w:rsidP="00452864">
            <w:pPr>
              <w:suppressAutoHyphens/>
              <w:spacing w:after="0" w:line="240" w:lineRule="auto"/>
              <w:jc w:val="both"/>
              <w:rPr>
                <w:rFonts w:ascii="Times New Roman" w:eastAsia="Times New Roman" w:hAnsi="Times New Roman" w:cs="Times New Roman"/>
                <w:sz w:val="24"/>
                <w:szCs w:val="24"/>
                <w:lang w:eastAsia="ru-RU"/>
              </w:rPr>
            </w:pPr>
            <w:r w:rsidRPr="00A672C3">
              <w:rPr>
                <w:rFonts w:ascii="Times New Roman" w:eastAsia="Times New Roman" w:hAnsi="Times New Roman" w:cs="Times New Roman"/>
                <w:sz w:val="24"/>
                <w:szCs w:val="24"/>
                <w:lang w:eastAsia="ru-RU"/>
              </w:rPr>
              <w:t>100 % жилых помещений будут приобретены уполномоченным органом в соответствии с п.</w:t>
            </w:r>
            <w:r>
              <w:rPr>
                <w:rFonts w:ascii="Times New Roman" w:eastAsia="Times New Roman" w:hAnsi="Times New Roman" w:cs="Times New Roman"/>
                <w:sz w:val="24"/>
                <w:szCs w:val="24"/>
                <w:lang w:eastAsia="ru-RU"/>
              </w:rPr>
              <w:t xml:space="preserve"> </w:t>
            </w:r>
            <w:r w:rsidRPr="00A672C3">
              <w:rPr>
                <w:rFonts w:ascii="Times New Roman" w:eastAsia="Times New Roman" w:hAnsi="Times New Roman" w:cs="Times New Roman"/>
                <w:sz w:val="24"/>
                <w:szCs w:val="24"/>
                <w:lang w:eastAsia="ru-RU"/>
              </w:rPr>
              <w:t>38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 Стоимость покупки будет определена исходя из норматива средней рыночной стоимости одного квадратного метра общей площади жилого помещения установленного Региональной службой по тарифам Ханты-Мансийского автономного округа - Югры на момент заключения муниципального контракта на приобретение.</w:t>
            </w:r>
          </w:p>
        </w:tc>
      </w:tr>
      <w:tr w:rsidR="00452864" w:rsidRPr="00DA5093" w14:paraId="1CC2710A" w14:textId="77777777" w:rsidTr="001C5729">
        <w:tblPrEx>
          <w:tblLook w:val="04A0" w:firstRow="1" w:lastRow="0" w:firstColumn="1" w:lastColumn="0" w:noHBand="0" w:noVBand="1"/>
        </w:tblPrEx>
        <w:trPr>
          <w:trHeight w:val="11389"/>
        </w:trPr>
        <w:tc>
          <w:tcPr>
            <w:tcW w:w="724" w:type="dxa"/>
            <w:shd w:val="clear" w:color="auto" w:fill="auto"/>
            <w:vAlign w:val="center"/>
          </w:tcPr>
          <w:p w14:paraId="6374AB57" w14:textId="77777777" w:rsidR="00452864" w:rsidRPr="003F7A0B" w:rsidRDefault="00452864" w:rsidP="001A41E2">
            <w:pPr>
              <w:spacing w:after="0" w:line="25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tc>
        <w:tc>
          <w:tcPr>
            <w:tcW w:w="3637" w:type="dxa"/>
            <w:vAlign w:val="center"/>
          </w:tcPr>
          <w:p w14:paraId="0DDE14BB" w14:textId="77777777" w:rsidR="00452864" w:rsidRPr="003F7A0B" w:rsidRDefault="00452864" w:rsidP="001A41E2">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Требования к объектам инженерного обеспечения</w:t>
            </w:r>
          </w:p>
        </w:tc>
        <w:tc>
          <w:tcPr>
            <w:tcW w:w="5386" w:type="dxa"/>
            <w:vAlign w:val="center"/>
          </w:tcPr>
          <w:p w14:paraId="1BCE0188" w14:textId="77777777" w:rsidR="00452864" w:rsidRPr="00914F49" w:rsidRDefault="00452864" w:rsidP="001A41E2">
            <w:pPr>
              <w:spacing w:after="0" w:line="240" w:lineRule="auto"/>
              <w:contextualSpacing/>
              <w:jc w:val="both"/>
              <w:rPr>
                <w:rFonts w:ascii="Times New Roman" w:eastAsia="Times New Roman" w:hAnsi="Times New Roman" w:cs="Times New Roman"/>
                <w:sz w:val="24"/>
                <w:szCs w:val="24"/>
                <w:u w:val="single"/>
                <w:lang w:eastAsia="ru-RU"/>
              </w:rPr>
            </w:pPr>
            <w:r w:rsidRPr="00914F49">
              <w:rPr>
                <w:rFonts w:ascii="Times New Roman" w:eastAsia="Times New Roman" w:hAnsi="Times New Roman" w:cs="Times New Roman"/>
                <w:sz w:val="24"/>
                <w:szCs w:val="24"/>
                <w:u w:val="single"/>
                <w:lang w:eastAsia="ru-RU"/>
              </w:rPr>
              <w:t>Сети водоснабжения и водоотведения:</w:t>
            </w:r>
          </w:p>
          <w:p w14:paraId="491D8FB4" w14:textId="77777777" w:rsidR="00452864" w:rsidRDefault="00452864" w:rsidP="001A41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с учетом технических условий</w:t>
            </w:r>
            <w:r>
              <w:t xml:space="preserve"> </w:t>
            </w:r>
            <w:r w:rsidRPr="00770700">
              <w:rPr>
                <w:rFonts w:ascii="Times New Roman" w:eastAsia="Times New Roman" w:hAnsi="Times New Roman" w:cs="Times New Roman"/>
                <w:sz w:val="24"/>
                <w:szCs w:val="24"/>
                <w:lang w:eastAsia="ru-RU"/>
              </w:rPr>
              <w:t xml:space="preserve">МУП </w:t>
            </w:r>
            <w:r>
              <w:rPr>
                <w:rFonts w:ascii="Times New Roman" w:eastAsia="Times New Roman" w:hAnsi="Times New Roman" w:cs="Times New Roman"/>
                <w:sz w:val="24"/>
                <w:szCs w:val="24"/>
                <w:lang w:eastAsia="ru-RU"/>
              </w:rPr>
              <w:t>«</w:t>
            </w:r>
            <w:r w:rsidRPr="00770700">
              <w:rPr>
                <w:rFonts w:ascii="Times New Roman" w:eastAsia="Times New Roman" w:hAnsi="Times New Roman" w:cs="Times New Roman"/>
                <w:sz w:val="24"/>
                <w:szCs w:val="24"/>
                <w:lang w:eastAsia="ru-RU"/>
              </w:rPr>
              <w:t>ТО УТВИВ №</w:t>
            </w:r>
            <w:r>
              <w:rPr>
                <w:rFonts w:ascii="Times New Roman" w:eastAsia="Times New Roman" w:hAnsi="Times New Roman" w:cs="Times New Roman"/>
                <w:sz w:val="24"/>
                <w:szCs w:val="24"/>
                <w:lang w:eastAsia="ru-RU"/>
              </w:rPr>
              <w:t xml:space="preserve"> </w:t>
            </w:r>
            <w:r w:rsidRPr="0077070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770700">
              <w:rPr>
                <w:rFonts w:ascii="Times New Roman" w:eastAsia="Times New Roman" w:hAnsi="Times New Roman" w:cs="Times New Roman"/>
                <w:sz w:val="24"/>
                <w:szCs w:val="24"/>
                <w:lang w:eastAsia="ru-RU"/>
              </w:rPr>
              <w:t xml:space="preserve"> МО</w:t>
            </w:r>
            <w:r>
              <w:rPr>
                <w:rFonts w:ascii="Times New Roman" w:eastAsia="Times New Roman" w:hAnsi="Times New Roman" w:cs="Times New Roman"/>
                <w:sz w:val="24"/>
                <w:szCs w:val="24"/>
                <w:lang w:eastAsia="ru-RU"/>
              </w:rPr>
              <w:t xml:space="preserve"> Сургутский район. Технические условия запрашиваются в сетевой организации лицом, заключившим договор, самостоятельно с учетом проектных решений, согласованных с администрацией г.п. Барсово. Техническая возможность и основные мероприятия подключения к сетям указаны в письме </w:t>
            </w:r>
            <w:r w:rsidRPr="00914F49">
              <w:rPr>
                <w:rFonts w:ascii="Times New Roman" w:eastAsia="Times New Roman" w:hAnsi="Times New Roman" w:cs="Times New Roman"/>
                <w:sz w:val="24"/>
                <w:szCs w:val="24"/>
                <w:lang w:eastAsia="ru-RU"/>
              </w:rPr>
              <w:t xml:space="preserve">МУП </w:t>
            </w:r>
            <w:r>
              <w:rPr>
                <w:rFonts w:ascii="Times New Roman" w:eastAsia="Times New Roman" w:hAnsi="Times New Roman" w:cs="Times New Roman"/>
                <w:sz w:val="24"/>
                <w:szCs w:val="24"/>
                <w:lang w:eastAsia="ru-RU"/>
              </w:rPr>
              <w:t>«</w:t>
            </w:r>
            <w:r w:rsidRPr="00914F49">
              <w:rPr>
                <w:rFonts w:ascii="Times New Roman" w:eastAsia="Times New Roman" w:hAnsi="Times New Roman" w:cs="Times New Roman"/>
                <w:sz w:val="24"/>
                <w:szCs w:val="24"/>
                <w:lang w:eastAsia="ru-RU"/>
              </w:rPr>
              <w:t>ТО УТВИВ №1</w:t>
            </w:r>
            <w:r>
              <w:rPr>
                <w:rFonts w:ascii="Times New Roman" w:eastAsia="Times New Roman" w:hAnsi="Times New Roman" w:cs="Times New Roman"/>
                <w:sz w:val="24"/>
                <w:szCs w:val="24"/>
                <w:lang w:eastAsia="ru-RU"/>
              </w:rPr>
              <w:t>»</w:t>
            </w:r>
            <w:r w:rsidRPr="00914F49">
              <w:rPr>
                <w:rFonts w:ascii="Times New Roman" w:eastAsia="Times New Roman" w:hAnsi="Times New Roman" w:cs="Times New Roman"/>
                <w:sz w:val="24"/>
                <w:szCs w:val="24"/>
                <w:lang w:eastAsia="ru-RU"/>
              </w:rPr>
              <w:t xml:space="preserve"> МО</w:t>
            </w:r>
            <w:r>
              <w:rPr>
                <w:rFonts w:ascii="Times New Roman" w:eastAsia="Times New Roman" w:hAnsi="Times New Roman" w:cs="Times New Roman"/>
                <w:sz w:val="24"/>
                <w:szCs w:val="24"/>
                <w:lang w:eastAsia="ru-RU"/>
              </w:rPr>
              <w:t xml:space="preserve"> СР от </w:t>
            </w:r>
            <w:r w:rsidRPr="00A672C3">
              <w:rPr>
                <w:rFonts w:ascii="Times New Roman" w:eastAsia="Times New Roman" w:hAnsi="Times New Roman" w:cs="Times New Roman"/>
                <w:sz w:val="24"/>
                <w:szCs w:val="24"/>
                <w:lang w:eastAsia="ru-RU"/>
              </w:rPr>
              <w:t>27.11.2024 № 01-05-4994</w:t>
            </w:r>
            <w:r>
              <w:rPr>
                <w:rFonts w:ascii="Times New Roman" w:eastAsia="Times New Roman" w:hAnsi="Times New Roman" w:cs="Times New Roman"/>
                <w:sz w:val="24"/>
                <w:szCs w:val="24"/>
                <w:lang w:eastAsia="ru-RU"/>
              </w:rPr>
              <w:t xml:space="preserve">. </w:t>
            </w:r>
          </w:p>
          <w:p w14:paraId="0E1EC94E" w14:textId="77777777" w:rsidR="00452864" w:rsidRPr="00914F49" w:rsidRDefault="00452864" w:rsidP="001A41E2">
            <w:pPr>
              <w:spacing w:after="0" w:line="240" w:lineRule="auto"/>
              <w:contextualSpacing/>
              <w:jc w:val="both"/>
              <w:rPr>
                <w:rFonts w:ascii="Times New Roman" w:eastAsia="Times New Roman" w:hAnsi="Times New Roman" w:cs="Times New Roman"/>
                <w:sz w:val="24"/>
                <w:szCs w:val="24"/>
                <w:u w:val="single"/>
                <w:lang w:eastAsia="ru-RU"/>
              </w:rPr>
            </w:pPr>
            <w:r w:rsidRPr="00914F49">
              <w:rPr>
                <w:rFonts w:ascii="Times New Roman" w:eastAsia="Times New Roman" w:hAnsi="Times New Roman" w:cs="Times New Roman"/>
                <w:sz w:val="24"/>
                <w:szCs w:val="24"/>
                <w:u w:val="single"/>
                <w:lang w:eastAsia="ru-RU"/>
              </w:rPr>
              <w:t>Сети теплоснабжения:</w:t>
            </w:r>
          </w:p>
          <w:p w14:paraId="4E1D71CD" w14:textId="77777777" w:rsidR="00452864" w:rsidRDefault="00452864" w:rsidP="001A41E2">
            <w:pPr>
              <w:spacing w:after="0" w:line="240" w:lineRule="auto"/>
              <w:contextualSpacing/>
              <w:jc w:val="both"/>
              <w:rPr>
                <w:rFonts w:ascii="Times New Roman" w:eastAsia="Times New Roman" w:hAnsi="Times New Roman" w:cs="Times New Roman"/>
                <w:sz w:val="24"/>
                <w:szCs w:val="24"/>
                <w:lang w:eastAsia="ru-RU"/>
              </w:rPr>
            </w:pPr>
            <w:r w:rsidRPr="00914F49">
              <w:rPr>
                <w:rFonts w:ascii="Times New Roman" w:eastAsia="Times New Roman" w:hAnsi="Times New Roman" w:cs="Times New Roman"/>
                <w:sz w:val="24"/>
                <w:szCs w:val="24"/>
                <w:lang w:eastAsia="ru-RU"/>
              </w:rPr>
              <w:t xml:space="preserve">Выполнить с учетом технических условий МУП </w:t>
            </w:r>
            <w:r>
              <w:rPr>
                <w:rFonts w:ascii="Times New Roman" w:eastAsia="Times New Roman" w:hAnsi="Times New Roman" w:cs="Times New Roman"/>
                <w:sz w:val="24"/>
                <w:szCs w:val="24"/>
                <w:lang w:eastAsia="ru-RU"/>
              </w:rPr>
              <w:t>«</w:t>
            </w:r>
            <w:r w:rsidRPr="00914F49">
              <w:rPr>
                <w:rFonts w:ascii="Times New Roman" w:eastAsia="Times New Roman" w:hAnsi="Times New Roman" w:cs="Times New Roman"/>
                <w:sz w:val="24"/>
                <w:szCs w:val="24"/>
                <w:lang w:eastAsia="ru-RU"/>
              </w:rPr>
              <w:t>ТО УТВИВ №1</w:t>
            </w:r>
            <w:r>
              <w:rPr>
                <w:rFonts w:ascii="Times New Roman" w:eastAsia="Times New Roman" w:hAnsi="Times New Roman" w:cs="Times New Roman"/>
                <w:sz w:val="24"/>
                <w:szCs w:val="24"/>
                <w:lang w:eastAsia="ru-RU"/>
              </w:rPr>
              <w:t>»</w:t>
            </w:r>
            <w:r w:rsidRPr="00914F49">
              <w:rPr>
                <w:rFonts w:ascii="Times New Roman" w:eastAsia="Times New Roman" w:hAnsi="Times New Roman" w:cs="Times New Roman"/>
                <w:sz w:val="24"/>
                <w:szCs w:val="24"/>
                <w:lang w:eastAsia="ru-RU"/>
              </w:rPr>
              <w:t xml:space="preserve"> МО Сургутский район. Технические условия запрашиваются в сетевой организации лицом, заключившим договор, самостоятельно с учетом проектных решений</w:t>
            </w:r>
            <w:r>
              <w:rPr>
                <w:rFonts w:ascii="Times New Roman" w:eastAsia="Times New Roman" w:hAnsi="Times New Roman" w:cs="Times New Roman"/>
                <w:sz w:val="24"/>
                <w:szCs w:val="24"/>
                <w:lang w:eastAsia="ru-RU"/>
              </w:rPr>
              <w:t>,</w:t>
            </w:r>
            <w:r w:rsidRPr="00914F49">
              <w:rPr>
                <w:rFonts w:ascii="Times New Roman" w:eastAsia="Times New Roman" w:hAnsi="Times New Roman" w:cs="Times New Roman"/>
                <w:sz w:val="24"/>
                <w:szCs w:val="24"/>
                <w:lang w:eastAsia="ru-RU"/>
              </w:rPr>
              <w:t xml:space="preserve"> согласованных с администрацией г.п.</w:t>
            </w:r>
            <w:r>
              <w:rPr>
                <w:rFonts w:ascii="Times New Roman" w:eastAsia="Times New Roman" w:hAnsi="Times New Roman" w:cs="Times New Roman"/>
                <w:sz w:val="24"/>
                <w:szCs w:val="24"/>
                <w:lang w:eastAsia="ru-RU"/>
              </w:rPr>
              <w:t xml:space="preserve"> </w:t>
            </w:r>
            <w:r w:rsidRPr="00914F49">
              <w:rPr>
                <w:rFonts w:ascii="Times New Roman" w:eastAsia="Times New Roman" w:hAnsi="Times New Roman" w:cs="Times New Roman"/>
                <w:sz w:val="24"/>
                <w:szCs w:val="24"/>
                <w:lang w:eastAsia="ru-RU"/>
              </w:rPr>
              <w:t>Барсово.</w:t>
            </w:r>
            <w:r>
              <w:t xml:space="preserve"> </w:t>
            </w:r>
            <w:r w:rsidRPr="00914F49">
              <w:rPr>
                <w:rFonts w:ascii="Times New Roman" w:eastAsia="Times New Roman" w:hAnsi="Times New Roman" w:cs="Times New Roman"/>
                <w:sz w:val="24"/>
                <w:szCs w:val="24"/>
                <w:lang w:eastAsia="ru-RU"/>
              </w:rPr>
              <w:t xml:space="preserve">Техническая возможность и основные мероприятия подключения к сетям указаны в письме МУП </w:t>
            </w:r>
            <w:r>
              <w:rPr>
                <w:rFonts w:ascii="Times New Roman" w:eastAsia="Times New Roman" w:hAnsi="Times New Roman" w:cs="Times New Roman"/>
                <w:sz w:val="24"/>
                <w:szCs w:val="24"/>
                <w:lang w:eastAsia="ru-RU"/>
              </w:rPr>
              <w:t>«</w:t>
            </w:r>
            <w:r w:rsidRPr="00914F49">
              <w:rPr>
                <w:rFonts w:ascii="Times New Roman" w:eastAsia="Times New Roman" w:hAnsi="Times New Roman" w:cs="Times New Roman"/>
                <w:sz w:val="24"/>
                <w:szCs w:val="24"/>
                <w:lang w:eastAsia="ru-RU"/>
              </w:rPr>
              <w:t>ТО УТВИВ №1</w:t>
            </w:r>
            <w:r>
              <w:rPr>
                <w:rFonts w:ascii="Times New Roman" w:eastAsia="Times New Roman" w:hAnsi="Times New Roman" w:cs="Times New Roman"/>
                <w:sz w:val="24"/>
                <w:szCs w:val="24"/>
                <w:lang w:eastAsia="ru-RU"/>
              </w:rPr>
              <w:t>»</w:t>
            </w:r>
            <w:r w:rsidRPr="00914F49">
              <w:rPr>
                <w:rFonts w:ascii="Times New Roman" w:eastAsia="Times New Roman" w:hAnsi="Times New Roman" w:cs="Times New Roman"/>
                <w:sz w:val="24"/>
                <w:szCs w:val="24"/>
                <w:lang w:eastAsia="ru-RU"/>
              </w:rPr>
              <w:t xml:space="preserve"> МО СР от </w:t>
            </w:r>
            <w:r w:rsidRPr="00A672C3">
              <w:rPr>
                <w:rFonts w:ascii="Times New Roman" w:eastAsia="Times New Roman" w:hAnsi="Times New Roman" w:cs="Times New Roman"/>
                <w:sz w:val="24"/>
                <w:szCs w:val="24"/>
                <w:lang w:eastAsia="ru-RU"/>
              </w:rPr>
              <w:t>27.11.2024 № 01-05-4994</w:t>
            </w:r>
            <w:r w:rsidRPr="00914F49">
              <w:rPr>
                <w:rFonts w:ascii="Times New Roman" w:eastAsia="Times New Roman" w:hAnsi="Times New Roman" w:cs="Times New Roman"/>
                <w:sz w:val="24"/>
                <w:szCs w:val="24"/>
                <w:lang w:eastAsia="ru-RU"/>
              </w:rPr>
              <w:t>.</w:t>
            </w:r>
          </w:p>
          <w:p w14:paraId="5AA3B5B7" w14:textId="77777777" w:rsidR="00452864" w:rsidRPr="00914F49" w:rsidRDefault="00452864" w:rsidP="001A41E2">
            <w:pPr>
              <w:spacing w:after="0" w:line="240" w:lineRule="auto"/>
              <w:contextualSpacing/>
              <w:jc w:val="both"/>
              <w:rPr>
                <w:rFonts w:ascii="Times New Roman" w:eastAsia="Times New Roman" w:hAnsi="Times New Roman" w:cs="Times New Roman"/>
                <w:sz w:val="24"/>
                <w:szCs w:val="24"/>
                <w:u w:val="single"/>
                <w:lang w:eastAsia="ru-RU"/>
              </w:rPr>
            </w:pPr>
            <w:r w:rsidRPr="00914F49">
              <w:rPr>
                <w:rFonts w:ascii="Times New Roman" w:eastAsia="Times New Roman" w:hAnsi="Times New Roman" w:cs="Times New Roman"/>
                <w:sz w:val="24"/>
                <w:szCs w:val="24"/>
                <w:u w:val="single"/>
                <w:lang w:eastAsia="ru-RU"/>
              </w:rPr>
              <w:t>Объекты электросетевого хозяйства:</w:t>
            </w:r>
          </w:p>
          <w:p w14:paraId="557F0B11" w14:textId="77777777" w:rsidR="00452864" w:rsidRDefault="00452864" w:rsidP="001A41E2">
            <w:pPr>
              <w:spacing w:after="0" w:line="240" w:lineRule="auto"/>
              <w:contextualSpacing/>
              <w:jc w:val="both"/>
              <w:rPr>
                <w:rFonts w:ascii="Times New Roman" w:eastAsia="Times New Roman" w:hAnsi="Times New Roman" w:cs="Times New Roman"/>
                <w:sz w:val="24"/>
                <w:szCs w:val="24"/>
                <w:lang w:eastAsia="ru-RU"/>
              </w:rPr>
            </w:pPr>
            <w:r w:rsidRPr="00914F49">
              <w:rPr>
                <w:rFonts w:ascii="Times New Roman" w:eastAsia="Times New Roman" w:hAnsi="Times New Roman" w:cs="Times New Roman"/>
                <w:sz w:val="24"/>
                <w:szCs w:val="24"/>
                <w:lang w:eastAsia="ru-RU"/>
              </w:rPr>
              <w:t xml:space="preserve">Выполнить с учетом технических условий </w:t>
            </w:r>
            <w:r w:rsidRPr="00770700">
              <w:rPr>
                <w:rFonts w:ascii="Times New Roman" w:eastAsia="Times New Roman" w:hAnsi="Times New Roman" w:cs="Times New Roman"/>
                <w:sz w:val="24"/>
                <w:szCs w:val="24"/>
                <w:lang w:eastAsia="ru-RU"/>
              </w:rPr>
              <w:t>МУП «СРЭС» МО СР</w:t>
            </w:r>
            <w:r w:rsidRPr="00914F49">
              <w:rPr>
                <w:rFonts w:ascii="Times New Roman" w:eastAsia="Times New Roman" w:hAnsi="Times New Roman" w:cs="Times New Roman"/>
                <w:sz w:val="24"/>
                <w:szCs w:val="24"/>
                <w:lang w:eastAsia="ru-RU"/>
              </w:rPr>
              <w:t>. Технические условия запрашиваются в сетевой организации лицом, заключившим договор, самостоятельно с учетом проектных</w:t>
            </w:r>
            <w:r>
              <w:rPr>
                <w:rFonts w:ascii="Times New Roman" w:eastAsia="Times New Roman" w:hAnsi="Times New Roman" w:cs="Times New Roman"/>
                <w:sz w:val="24"/>
                <w:szCs w:val="24"/>
                <w:lang w:eastAsia="ru-RU"/>
              </w:rPr>
              <w:t xml:space="preserve"> </w:t>
            </w:r>
            <w:r w:rsidRPr="00914F49">
              <w:rPr>
                <w:rFonts w:ascii="Times New Roman" w:eastAsia="Times New Roman" w:hAnsi="Times New Roman" w:cs="Times New Roman"/>
                <w:sz w:val="24"/>
                <w:szCs w:val="24"/>
                <w:lang w:eastAsia="ru-RU"/>
              </w:rPr>
              <w:t>решений</w:t>
            </w:r>
            <w:r>
              <w:rPr>
                <w:rFonts w:ascii="Times New Roman" w:eastAsia="Times New Roman" w:hAnsi="Times New Roman" w:cs="Times New Roman"/>
                <w:sz w:val="24"/>
                <w:szCs w:val="24"/>
                <w:lang w:eastAsia="ru-RU"/>
              </w:rPr>
              <w:t>,</w:t>
            </w:r>
            <w:r w:rsidRPr="00914F49">
              <w:rPr>
                <w:rFonts w:ascii="Times New Roman" w:eastAsia="Times New Roman" w:hAnsi="Times New Roman" w:cs="Times New Roman"/>
                <w:sz w:val="24"/>
                <w:szCs w:val="24"/>
                <w:lang w:eastAsia="ru-RU"/>
              </w:rPr>
              <w:t xml:space="preserve"> согласованных с администрацией г.п.</w:t>
            </w:r>
            <w:r>
              <w:rPr>
                <w:rFonts w:ascii="Times New Roman" w:eastAsia="Times New Roman" w:hAnsi="Times New Roman" w:cs="Times New Roman"/>
                <w:sz w:val="24"/>
                <w:szCs w:val="24"/>
                <w:lang w:eastAsia="ru-RU"/>
              </w:rPr>
              <w:t xml:space="preserve"> </w:t>
            </w:r>
            <w:r w:rsidRPr="00914F49">
              <w:rPr>
                <w:rFonts w:ascii="Times New Roman" w:eastAsia="Times New Roman" w:hAnsi="Times New Roman" w:cs="Times New Roman"/>
                <w:sz w:val="24"/>
                <w:szCs w:val="24"/>
                <w:lang w:eastAsia="ru-RU"/>
              </w:rPr>
              <w:t>Барсово.</w:t>
            </w:r>
            <w:r>
              <w:t xml:space="preserve"> </w:t>
            </w:r>
            <w:r w:rsidRPr="00914F49">
              <w:rPr>
                <w:rFonts w:ascii="Times New Roman" w:eastAsia="Times New Roman" w:hAnsi="Times New Roman" w:cs="Times New Roman"/>
                <w:sz w:val="24"/>
                <w:szCs w:val="24"/>
                <w:lang w:eastAsia="ru-RU"/>
              </w:rPr>
              <w:t>Техническая возможность и основные мероприятия подключения к сетям указаны в письме</w:t>
            </w:r>
            <w:r>
              <w:t xml:space="preserve"> </w:t>
            </w:r>
            <w:r w:rsidRPr="00C068E5">
              <w:rPr>
                <w:rFonts w:ascii="Times New Roman" w:eastAsia="Times New Roman" w:hAnsi="Times New Roman" w:cs="Times New Roman"/>
                <w:sz w:val="24"/>
                <w:szCs w:val="24"/>
                <w:lang w:eastAsia="ru-RU"/>
              </w:rPr>
              <w:t>МУП «СРЭС» МО СР</w:t>
            </w:r>
            <w:r w:rsidRPr="00914F4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A672C3">
              <w:rPr>
                <w:rFonts w:ascii="Times New Roman" w:eastAsia="Times New Roman" w:hAnsi="Times New Roman" w:cs="Times New Roman"/>
                <w:sz w:val="24"/>
                <w:szCs w:val="24"/>
                <w:lang w:eastAsia="ru-RU"/>
              </w:rPr>
              <w:t>20.12.2024 № СРЭС-исх-888</w:t>
            </w:r>
            <w:r>
              <w:rPr>
                <w:rFonts w:ascii="Times New Roman" w:eastAsia="Times New Roman" w:hAnsi="Times New Roman" w:cs="Times New Roman"/>
                <w:sz w:val="24"/>
                <w:szCs w:val="24"/>
                <w:lang w:eastAsia="ru-RU"/>
              </w:rPr>
              <w:t>.</w:t>
            </w:r>
          </w:p>
          <w:p w14:paraId="05D86000" w14:textId="77777777" w:rsidR="00452864" w:rsidRPr="00C068E5" w:rsidRDefault="00452864" w:rsidP="001A41E2">
            <w:pPr>
              <w:spacing w:after="0" w:line="240" w:lineRule="auto"/>
              <w:contextualSpacing/>
              <w:jc w:val="both"/>
              <w:rPr>
                <w:rFonts w:ascii="Times New Roman" w:eastAsia="Times New Roman" w:hAnsi="Times New Roman" w:cs="Times New Roman"/>
                <w:sz w:val="24"/>
                <w:szCs w:val="24"/>
                <w:u w:val="single"/>
                <w:lang w:eastAsia="ru-RU"/>
              </w:rPr>
            </w:pPr>
            <w:r w:rsidRPr="00C068E5">
              <w:rPr>
                <w:rFonts w:ascii="Times New Roman" w:eastAsia="Times New Roman" w:hAnsi="Times New Roman" w:cs="Times New Roman"/>
                <w:sz w:val="24"/>
                <w:szCs w:val="24"/>
                <w:u w:val="single"/>
                <w:lang w:eastAsia="ru-RU"/>
              </w:rPr>
              <w:t>Сети наружного освещения:</w:t>
            </w:r>
          </w:p>
          <w:p w14:paraId="58E784CA" w14:textId="77777777" w:rsidR="00452864" w:rsidRDefault="00452864" w:rsidP="001A41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Выполнить с учетом требований нормативных документов и согласовать с администрацией г.п.</w:t>
            </w:r>
            <w:r w:rsidR="003F23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Барсово.</w:t>
            </w:r>
          </w:p>
          <w:p w14:paraId="44DE1A57" w14:textId="77777777" w:rsidR="00452864" w:rsidRPr="00C068E5" w:rsidRDefault="00452864" w:rsidP="001A41E2">
            <w:pPr>
              <w:spacing w:after="0" w:line="240" w:lineRule="auto"/>
              <w:contextualSpacing/>
              <w:jc w:val="both"/>
              <w:rPr>
                <w:rFonts w:ascii="Times New Roman" w:eastAsia="Times New Roman" w:hAnsi="Times New Roman" w:cs="Times New Roman"/>
                <w:sz w:val="24"/>
                <w:szCs w:val="24"/>
                <w:u w:val="single"/>
                <w:lang w:eastAsia="ru-RU"/>
              </w:rPr>
            </w:pPr>
            <w:r w:rsidRPr="00C068E5">
              <w:rPr>
                <w:rFonts w:ascii="Times New Roman" w:eastAsia="Times New Roman" w:hAnsi="Times New Roman" w:cs="Times New Roman"/>
                <w:sz w:val="24"/>
                <w:szCs w:val="24"/>
                <w:u w:val="single"/>
                <w:lang w:eastAsia="ru-RU"/>
              </w:rPr>
              <w:t>Сети связи:</w:t>
            </w:r>
          </w:p>
          <w:p w14:paraId="17A55718" w14:textId="77777777" w:rsidR="00452864" w:rsidRDefault="00452864" w:rsidP="001A41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Жилые дома должны быть подключены к сетям связи (не менее одного оператора).</w:t>
            </w:r>
          </w:p>
          <w:p w14:paraId="3D0B053E" w14:textId="77777777" w:rsidR="00452864" w:rsidRDefault="00452864" w:rsidP="001A41E2">
            <w:pPr>
              <w:spacing w:after="0" w:line="240" w:lineRule="auto"/>
              <w:contextualSpacing/>
              <w:jc w:val="both"/>
              <w:rPr>
                <w:rFonts w:ascii="Times New Roman" w:eastAsia="Times New Roman" w:hAnsi="Times New Roman" w:cs="Times New Roman"/>
                <w:sz w:val="24"/>
                <w:szCs w:val="24"/>
                <w:lang w:eastAsia="ru-RU"/>
              </w:rPr>
            </w:pPr>
          </w:p>
          <w:p w14:paraId="6AD4E6F9" w14:textId="77777777" w:rsidR="00452864" w:rsidRDefault="00452864" w:rsidP="001A41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Перенос сетей, указанных в </w:t>
            </w:r>
            <w:r w:rsidRPr="00C068E5">
              <w:rPr>
                <w:rFonts w:ascii="Times New Roman" w:eastAsia="Times New Roman" w:hAnsi="Times New Roman" w:cs="Times New Roman"/>
                <w:sz w:val="24"/>
                <w:szCs w:val="24"/>
                <w:lang w:eastAsia="ru-RU"/>
              </w:rPr>
              <w:t>приложении №</w:t>
            </w:r>
            <w:r w:rsidR="003F23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Pr="00C068E5">
              <w:rPr>
                <w:rFonts w:ascii="Times New Roman" w:eastAsia="Times New Roman" w:hAnsi="Times New Roman" w:cs="Times New Roman"/>
                <w:sz w:val="24"/>
                <w:szCs w:val="24"/>
                <w:lang w:eastAsia="ru-RU"/>
              </w:rPr>
              <w:t xml:space="preserve"> постановления администрации городского поселения Барсово от 02.11.2024 №</w:t>
            </w:r>
            <w:r w:rsidR="003F23EB">
              <w:rPr>
                <w:rFonts w:ascii="Times New Roman" w:eastAsia="Times New Roman" w:hAnsi="Times New Roman" w:cs="Times New Roman"/>
                <w:sz w:val="24"/>
                <w:szCs w:val="24"/>
                <w:lang w:eastAsia="ru-RU"/>
              </w:rPr>
              <w:t xml:space="preserve"> </w:t>
            </w:r>
            <w:r w:rsidRPr="00C068E5">
              <w:rPr>
                <w:rFonts w:ascii="Times New Roman" w:eastAsia="Times New Roman" w:hAnsi="Times New Roman" w:cs="Times New Roman"/>
                <w:sz w:val="24"/>
                <w:szCs w:val="24"/>
                <w:lang w:eastAsia="ru-RU"/>
              </w:rPr>
              <w:t>404 «О комплексном развитии незастроенной территории городского поселения Барсово»</w:t>
            </w:r>
            <w:r>
              <w:rPr>
                <w:rFonts w:ascii="Times New Roman" w:eastAsia="Times New Roman" w:hAnsi="Times New Roman" w:cs="Times New Roman"/>
                <w:sz w:val="24"/>
                <w:szCs w:val="24"/>
                <w:lang w:eastAsia="ru-RU"/>
              </w:rPr>
              <w:t xml:space="preserve"> выполняет лицо, заключившее договор. Перенос осуществляется на основании решений, принятых в проектной документации и согласованных с администрацией г.п.</w:t>
            </w:r>
            <w:r w:rsidR="003F23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Барсово и владельцами инженерных сетей.  </w:t>
            </w:r>
          </w:p>
          <w:p w14:paraId="04ADDB4B" w14:textId="77777777" w:rsidR="00452864" w:rsidRPr="003F7A0B" w:rsidRDefault="00452864" w:rsidP="001A41E2">
            <w:pPr>
              <w:spacing w:after="0" w:line="240" w:lineRule="auto"/>
              <w:contextualSpacing/>
              <w:jc w:val="both"/>
              <w:rPr>
                <w:rFonts w:ascii="Times New Roman" w:eastAsia="Times New Roman" w:hAnsi="Times New Roman" w:cs="Times New Roman"/>
                <w:sz w:val="24"/>
                <w:szCs w:val="24"/>
                <w:lang w:eastAsia="ru-RU"/>
              </w:rPr>
            </w:pPr>
          </w:p>
        </w:tc>
      </w:tr>
      <w:tr w:rsidR="00452864" w:rsidRPr="00DA5093" w14:paraId="0F47BBA3" w14:textId="77777777" w:rsidTr="001C5729">
        <w:tblPrEx>
          <w:tblLook w:val="04A0" w:firstRow="1" w:lastRow="0" w:firstColumn="1" w:lastColumn="0" w:noHBand="0" w:noVBand="1"/>
        </w:tblPrEx>
        <w:trPr>
          <w:trHeight w:val="280"/>
        </w:trPr>
        <w:tc>
          <w:tcPr>
            <w:tcW w:w="724" w:type="dxa"/>
            <w:shd w:val="clear" w:color="auto" w:fill="auto"/>
            <w:vAlign w:val="center"/>
          </w:tcPr>
          <w:p w14:paraId="6A774739" w14:textId="77777777" w:rsidR="00452864" w:rsidRPr="003F7A0B" w:rsidRDefault="00452864" w:rsidP="001A41E2">
            <w:pPr>
              <w:spacing w:after="0" w:line="25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3F7A0B">
              <w:rPr>
                <w:rFonts w:ascii="Times New Roman" w:eastAsia="Times New Roman" w:hAnsi="Times New Roman" w:cs="Times New Roman"/>
                <w:sz w:val="24"/>
                <w:szCs w:val="24"/>
                <w:lang w:eastAsia="ru-RU"/>
              </w:rPr>
              <w:t>.</w:t>
            </w:r>
          </w:p>
        </w:tc>
        <w:tc>
          <w:tcPr>
            <w:tcW w:w="3637" w:type="dxa"/>
            <w:vAlign w:val="center"/>
          </w:tcPr>
          <w:p w14:paraId="7CF4578E" w14:textId="77777777" w:rsidR="00452864" w:rsidRPr="003F7A0B" w:rsidRDefault="00452864" w:rsidP="001A41E2">
            <w:pPr>
              <w:spacing w:after="0" w:line="240" w:lineRule="auto"/>
              <w:contextualSpacing/>
              <w:rPr>
                <w:rFonts w:ascii="Times New Roman" w:eastAsia="Calibri" w:hAnsi="Times New Roman" w:cs="Times New Roman"/>
                <w:sz w:val="24"/>
                <w:szCs w:val="24"/>
              </w:rPr>
            </w:pPr>
            <w:r w:rsidRPr="003F7A0B">
              <w:rPr>
                <w:rFonts w:ascii="Times New Roman" w:eastAsia="Calibri" w:hAnsi="Times New Roman" w:cs="Times New Roman"/>
                <w:sz w:val="24"/>
                <w:szCs w:val="24"/>
              </w:rPr>
              <w:t xml:space="preserve">Перечень выполняемых лицом, заключившим договор, видов </w:t>
            </w:r>
            <w:r w:rsidRPr="003F7A0B">
              <w:rPr>
                <w:rFonts w:ascii="Times New Roman" w:eastAsia="Calibri" w:hAnsi="Times New Roman" w:cs="Times New Roman"/>
                <w:sz w:val="24"/>
                <w:szCs w:val="24"/>
              </w:rPr>
              <w:lastRenderedPageBreak/>
              <w:t>рабо</w:t>
            </w:r>
            <w:r>
              <w:rPr>
                <w:rFonts w:ascii="Times New Roman" w:eastAsia="Calibri" w:hAnsi="Times New Roman" w:cs="Times New Roman"/>
                <w:sz w:val="24"/>
                <w:szCs w:val="24"/>
              </w:rPr>
              <w:t>т по благоустройству территории.</w:t>
            </w:r>
          </w:p>
        </w:tc>
        <w:tc>
          <w:tcPr>
            <w:tcW w:w="5386" w:type="dxa"/>
            <w:vAlign w:val="center"/>
          </w:tcPr>
          <w:p w14:paraId="44CFDA79" w14:textId="77777777" w:rsidR="00452864" w:rsidRPr="003F7A0B" w:rsidRDefault="00452864" w:rsidP="001A41E2">
            <w:pPr>
              <w:spacing w:after="0" w:line="240" w:lineRule="auto"/>
              <w:contextualSpacing/>
              <w:jc w:val="both"/>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lastRenderedPageBreak/>
              <w:t>устройство:</w:t>
            </w:r>
          </w:p>
          <w:p w14:paraId="74FD1F68" w14:textId="77777777" w:rsidR="00452864" w:rsidRPr="003F7A0B" w:rsidRDefault="00452864" w:rsidP="001A41E2">
            <w:pPr>
              <w:spacing w:after="0" w:line="240" w:lineRule="auto"/>
              <w:contextualSpacing/>
              <w:jc w:val="both"/>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t>проездов;</w:t>
            </w:r>
          </w:p>
          <w:p w14:paraId="2DAAD59D" w14:textId="77777777" w:rsidR="00452864" w:rsidRPr="003F7A0B" w:rsidRDefault="00452864" w:rsidP="001A41E2">
            <w:pPr>
              <w:spacing w:after="0" w:line="240" w:lineRule="auto"/>
              <w:contextualSpacing/>
              <w:jc w:val="both"/>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lastRenderedPageBreak/>
              <w:t>парковок;</w:t>
            </w:r>
          </w:p>
          <w:p w14:paraId="0DD1B331" w14:textId="77777777" w:rsidR="00452864" w:rsidRPr="003F7A0B" w:rsidRDefault="00452864" w:rsidP="001A41E2">
            <w:pPr>
              <w:spacing w:after="0" w:line="240" w:lineRule="auto"/>
              <w:contextualSpacing/>
              <w:jc w:val="both"/>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t>тротуаров;</w:t>
            </w:r>
          </w:p>
          <w:p w14:paraId="40D41965" w14:textId="77777777" w:rsidR="00452864" w:rsidRDefault="00452864" w:rsidP="001A41E2">
            <w:pPr>
              <w:spacing w:after="0" w:line="240" w:lineRule="auto"/>
              <w:jc w:val="both"/>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t>спортивных, детских игровы</w:t>
            </w:r>
            <w:r>
              <w:rPr>
                <w:rFonts w:ascii="Times New Roman" w:eastAsia="Times New Roman" w:hAnsi="Times New Roman" w:cs="Times New Roman"/>
                <w:sz w:val="24"/>
                <w:szCs w:val="24"/>
                <w:lang w:eastAsia="ru-RU"/>
              </w:rPr>
              <w:t>х площадок для возрастных групп;</w:t>
            </w:r>
          </w:p>
          <w:p w14:paraId="23DF132E" w14:textId="77777777" w:rsidR="00452864" w:rsidRDefault="00452864" w:rsidP="001A41E2">
            <w:pPr>
              <w:spacing w:after="0" w:line="240" w:lineRule="auto"/>
              <w:jc w:val="both"/>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t>хозяйственных площадок,</w:t>
            </w:r>
          </w:p>
          <w:p w14:paraId="3FEF9D3C" w14:textId="77777777" w:rsidR="00452864" w:rsidRDefault="00452864" w:rsidP="001A41E2">
            <w:pPr>
              <w:spacing w:after="0" w:line="240" w:lineRule="auto"/>
              <w:jc w:val="both"/>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t>площадок отдыха с установкой малых ар</w:t>
            </w:r>
            <w:r>
              <w:rPr>
                <w:rFonts w:ascii="Times New Roman" w:eastAsia="Times New Roman" w:hAnsi="Times New Roman" w:cs="Times New Roman"/>
                <w:sz w:val="24"/>
                <w:szCs w:val="24"/>
                <w:lang w:eastAsia="ru-RU"/>
              </w:rPr>
              <w:t>хитектурных форм и оборудования;</w:t>
            </w:r>
          </w:p>
          <w:p w14:paraId="666FD23F" w14:textId="77777777" w:rsidR="00452864" w:rsidRDefault="00452864" w:rsidP="001A41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площадки для выгула собак;</w:t>
            </w:r>
          </w:p>
          <w:p w14:paraId="6AE1B7B7" w14:textId="77777777" w:rsidR="00452864" w:rsidRDefault="00452864" w:rsidP="001A41E2">
            <w:pPr>
              <w:spacing w:after="0" w:line="240" w:lineRule="auto"/>
              <w:jc w:val="both"/>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t>мест (площадок) накопления твердых коммунальных отходов и крупногабаритных отходов;</w:t>
            </w:r>
          </w:p>
          <w:p w14:paraId="7051D8D8" w14:textId="77777777" w:rsidR="00452864" w:rsidRDefault="00452864" w:rsidP="001A41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благоустройство парка культуры и отдыха площадью 3</w:t>
            </w:r>
            <w:r w:rsidR="003F23E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515</w:t>
            </w:r>
            <w:r w:rsidR="003F23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003F23EB">
              <w:rPr>
                <w:rFonts w:ascii="Times New Roman" w:eastAsia="Times New Roman" w:hAnsi="Times New Roman" w:cs="Times New Roman"/>
                <w:sz w:val="24"/>
                <w:szCs w:val="24"/>
                <w:lang w:eastAsia="ru-RU"/>
              </w:rPr>
              <w:t>. кв.</w:t>
            </w:r>
            <w:r>
              <w:rPr>
                <w:rFonts w:ascii="Times New Roman" w:eastAsia="Times New Roman" w:hAnsi="Times New Roman" w:cs="Times New Roman"/>
                <w:sz w:val="24"/>
                <w:szCs w:val="24"/>
                <w:lang w:eastAsia="ru-RU"/>
              </w:rPr>
              <w:t>;</w:t>
            </w:r>
          </w:p>
          <w:p w14:paraId="0EF8CFEE" w14:textId="77777777" w:rsidR="00452864" w:rsidRPr="003F7A0B" w:rsidRDefault="00452864" w:rsidP="001A41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благоустройство территории (устройство аллеи) в границах зоны территории общего пользования площадью 663 м</w:t>
            </w:r>
            <w:r w:rsidR="003F23EB">
              <w:rPr>
                <w:rFonts w:ascii="Times New Roman" w:eastAsia="Times New Roman" w:hAnsi="Times New Roman" w:cs="Times New Roman"/>
                <w:sz w:val="24"/>
                <w:szCs w:val="24"/>
                <w:lang w:eastAsia="ru-RU"/>
              </w:rPr>
              <w:t>. кв.</w:t>
            </w:r>
          </w:p>
          <w:p w14:paraId="7A4DA1DE" w14:textId="77777777" w:rsidR="00452864" w:rsidRPr="003F7A0B" w:rsidRDefault="00452864" w:rsidP="001A41E2">
            <w:pPr>
              <w:spacing w:after="0" w:line="240" w:lineRule="auto"/>
              <w:jc w:val="both"/>
              <w:rPr>
                <w:rFonts w:ascii="Times New Roman" w:eastAsia="Times New Roman" w:hAnsi="Times New Roman" w:cs="Times New Roman"/>
                <w:sz w:val="24"/>
                <w:szCs w:val="24"/>
                <w:lang w:eastAsia="ru-RU"/>
              </w:rPr>
            </w:pPr>
          </w:p>
        </w:tc>
      </w:tr>
      <w:tr w:rsidR="00452864" w:rsidRPr="00DA5093" w14:paraId="6B02741F" w14:textId="77777777" w:rsidTr="001C5729">
        <w:tblPrEx>
          <w:tblLook w:val="04A0" w:firstRow="1" w:lastRow="0" w:firstColumn="1" w:lastColumn="0" w:noHBand="0" w:noVBand="1"/>
        </w:tblPrEx>
        <w:trPr>
          <w:trHeight w:val="280"/>
        </w:trPr>
        <w:tc>
          <w:tcPr>
            <w:tcW w:w="724" w:type="dxa"/>
            <w:shd w:val="clear" w:color="auto" w:fill="auto"/>
            <w:vAlign w:val="center"/>
          </w:tcPr>
          <w:p w14:paraId="4DF6049A" w14:textId="77777777" w:rsidR="00452864" w:rsidRPr="003F7A0B" w:rsidRDefault="00452864" w:rsidP="001A41E2">
            <w:pPr>
              <w:spacing w:after="0" w:line="25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Pr="003F7A0B">
              <w:rPr>
                <w:rFonts w:ascii="Times New Roman" w:eastAsia="Times New Roman" w:hAnsi="Times New Roman" w:cs="Times New Roman"/>
                <w:sz w:val="24"/>
                <w:szCs w:val="24"/>
                <w:lang w:eastAsia="ru-RU"/>
              </w:rPr>
              <w:t>.</w:t>
            </w:r>
          </w:p>
        </w:tc>
        <w:tc>
          <w:tcPr>
            <w:tcW w:w="3637" w:type="dxa"/>
            <w:vAlign w:val="center"/>
          </w:tcPr>
          <w:p w14:paraId="721B5E1C" w14:textId="77777777" w:rsidR="00452864" w:rsidRPr="003F7A0B" w:rsidRDefault="00452864" w:rsidP="003F23EB">
            <w:pPr>
              <w:spacing w:after="0" w:line="240" w:lineRule="auto"/>
              <w:contextualSpacing/>
              <w:jc w:val="both"/>
              <w:rPr>
                <w:rFonts w:ascii="Times New Roman" w:eastAsia="Calibri" w:hAnsi="Times New Roman" w:cs="Times New Roman"/>
                <w:sz w:val="24"/>
                <w:szCs w:val="24"/>
              </w:rPr>
            </w:pPr>
            <w:r w:rsidRPr="003F7A0B">
              <w:rPr>
                <w:rFonts w:ascii="Times New Roman" w:eastAsia="Calibri" w:hAnsi="Times New Roman" w:cs="Times New Roman"/>
                <w:sz w:val="24"/>
                <w:szCs w:val="24"/>
              </w:rPr>
              <w:t xml:space="preserve">Срок подготовки и представления на утверждение администрации </w:t>
            </w:r>
            <w:r>
              <w:rPr>
                <w:rFonts w:ascii="Times New Roman" w:eastAsia="Calibri" w:hAnsi="Times New Roman" w:cs="Times New Roman"/>
                <w:sz w:val="24"/>
                <w:szCs w:val="24"/>
              </w:rPr>
              <w:t>г.п.</w:t>
            </w:r>
            <w:r w:rsidR="003F23EB">
              <w:rPr>
                <w:rFonts w:ascii="Times New Roman" w:eastAsia="Calibri" w:hAnsi="Times New Roman" w:cs="Times New Roman"/>
                <w:sz w:val="24"/>
                <w:szCs w:val="24"/>
              </w:rPr>
              <w:t xml:space="preserve"> </w:t>
            </w:r>
            <w:r>
              <w:rPr>
                <w:rFonts w:ascii="Times New Roman" w:eastAsia="Calibri" w:hAnsi="Times New Roman" w:cs="Times New Roman"/>
                <w:sz w:val="24"/>
                <w:szCs w:val="24"/>
              </w:rPr>
              <w:t>Барсово</w:t>
            </w:r>
            <w:r w:rsidRPr="003F7A0B">
              <w:rPr>
                <w:rFonts w:ascii="Times New Roman" w:eastAsia="Calibri" w:hAnsi="Times New Roman" w:cs="Times New Roman"/>
                <w:sz w:val="24"/>
                <w:szCs w:val="24"/>
              </w:rPr>
              <w:t xml:space="preserve"> документации по планировке территории комплексного развития в части, составляющей предмет договора</w:t>
            </w:r>
          </w:p>
        </w:tc>
        <w:tc>
          <w:tcPr>
            <w:tcW w:w="5386" w:type="dxa"/>
            <w:vAlign w:val="center"/>
          </w:tcPr>
          <w:p w14:paraId="1EF65408" w14:textId="77777777" w:rsidR="00452864" w:rsidRPr="003F7A0B" w:rsidRDefault="00452864" w:rsidP="003F23EB">
            <w:pPr>
              <w:spacing w:after="0" w:line="240" w:lineRule="auto"/>
              <w:contextualSpacing/>
              <w:jc w:val="both"/>
              <w:rPr>
                <w:rFonts w:ascii="Times New Roman" w:eastAsia="Times New Roman" w:hAnsi="Times New Roman" w:cs="Times New Roman"/>
                <w:sz w:val="24"/>
                <w:szCs w:val="24"/>
                <w:lang w:eastAsia="ru-RU"/>
              </w:rPr>
            </w:pPr>
            <w:r w:rsidRPr="003F7A0B">
              <w:rPr>
                <w:rFonts w:ascii="Times New Roman" w:eastAsia="Times New Roman" w:hAnsi="Times New Roman" w:cs="Times New Roman"/>
                <w:sz w:val="24"/>
                <w:szCs w:val="24"/>
                <w:lang w:eastAsia="ru-RU"/>
              </w:rPr>
              <w:t xml:space="preserve">не позднее </w:t>
            </w:r>
            <w:r>
              <w:rPr>
                <w:rFonts w:ascii="Times New Roman" w:eastAsia="Times New Roman" w:hAnsi="Times New Roman" w:cs="Times New Roman"/>
                <w:sz w:val="24"/>
                <w:szCs w:val="24"/>
                <w:lang w:eastAsia="ru-RU"/>
              </w:rPr>
              <w:t>3</w:t>
            </w:r>
            <w:r w:rsidRPr="003F7A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3F7A0B">
              <w:rPr>
                <w:rFonts w:ascii="Times New Roman" w:eastAsia="Times New Roman" w:hAnsi="Times New Roman" w:cs="Times New Roman"/>
                <w:sz w:val="24"/>
                <w:szCs w:val="24"/>
                <w:lang w:eastAsia="ru-RU"/>
              </w:rPr>
              <w:t>) месяцев с даты заключения договора о комплексном развитии незастроенной территории</w:t>
            </w:r>
          </w:p>
        </w:tc>
      </w:tr>
      <w:tr w:rsidR="00452864" w:rsidRPr="00DA5093" w14:paraId="0107F4D4" w14:textId="77777777" w:rsidTr="001C5729">
        <w:tblPrEx>
          <w:tblLook w:val="04A0" w:firstRow="1" w:lastRow="0" w:firstColumn="1" w:lastColumn="0" w:noHBand="0" w:noVBand="1"/>
        </w:tblPrEx>
        <w:trPr>
          <w:trHeight w:val="660"/>
        </w:trPr>
        <w:tc>
          <w:tcPr>
            <w:tcW w:w="724" w:type="dxa"/>
            <w:shd w:val="clear" w:color="auto" w:fill="auto"/>
            <w:vAlign w:val="center"/>
          </w:tcPr>
          <w:p w14:paraId="582DB276" w14:textId="77777777" w:rsidR="00452864" w:rsidRPr="003F7A0B" w:rsidRDefault="00452864" w:rsidP="001A41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3F7A0B">
              <w:rPr>
                <w:rFonts w:ascii="Times New Roman" w:eastAsia="Times New Roman" w:hAnsi="Times New Roman" w:cs="Times New Roman"/>
                <w:sz w:val="24"/>
                <w:szCs w:val="24"/>
                <w:lang w:eastAsia="ru-RU"/>
              </w:rPr>
              <w:t>.</w:t>
            </w:r>
          </w:p>
        </w:tc>
        <w:tc>
          <w:tcPr>
            <w:tcW w:w="3637" w:type="dxa"/>
            <w:vAlign w:val="center"/>
          </w:tcPr>
          <w:p w14:paraId="6C24339A" w14:textId="77777777" w:rsidR="00452864" w:rsidRPr="003F7A0B" w:rsidRDefault="00452864" w:rsidP="003F23EB">
            <w:pPr>
              <w:autoSpaceDE w:val="0"/>
              <w:autoSpaceDN w:val="0"/>
              <w:adjustRightInd w:val="0"/>
              <w:spacing w:after="0" w:line="240" w:lineRule="auto"/>
              <w:jc w:val="both"/>
              <w:rPr>
                <w:rFonts w:ascii="Times New Roman" w:eastAsia="Calibri" w:hAnsi="Times New Roman" w:cs="Times New Roman"/>
                <w:sz w:val="24"/>
                <w:szCs w:val="24"/>
              </w:rPr>
            </w:pPr>
            <w:r w:rsidRPr="003F7A0B">
              <w:rPr>
                <w:rFonts w:ascii="Times New Roman" w:eastAsia="Calibri" w:hAnsi="Times New Roman" w:cs="Times New Roman"/>
                <w:sz w:val="24"/>
                <w:szCs w:val="24"/>
              </w:rPr>
              <w:t xml:space="preserve">Срок утверждения администрацией </w:t>
            </w:r>
            <w:r>
              <w:rPr>
                <w:rFonts w:ascii="Times New Roman" w:eastAsia="Calibri" w:hAnsi="Times New Roman" w:cs="Times New Roman"/>
                <w:sz w:val="24"/>
                <w:szCs w:val="24"/>
              </w:rPr>
              <w:t>г.п. Барсово</w:t>
            </w:r>
            <w:r w:rsidRPr="003F7A0B">
              <w:rPr>
                <w:rFonts w:ascii="Times New Roman" w:eastAsia="Calibri" w:hAnsi="Times New Roman" w:cs="Times New Roman"/>
                <w:sz w:val="24"/>
                <w:szCs w:val="24"/>
              </w:rPr>
              <w:t xml:space="preserve"> документации по планировке территории, подлежащей комплексному развитию</w:t>
            </w:r>
          </w:p>
        </w:tc>
        <w:tc>
          <w:tcPr>
            <w:tcW w:w="5386" w:type="dxa"/>
            <w:vAlign w:val="center"/>
          </w:tcPr>
          <w:p w14:paraId="43DC99E0" w14:textId="77777777" w:rsidR="00452864" w:rsidRPr="003F7A0B" w:rsidRDefault="00452864" w:rsidP="001A41E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75 рабочих дней</w:t>
            </w:r>
            <w:r w:rsidRPr="003F7A0B">
              <w:rPr>
                <w:rFonts w:ascii="Times New Roman" w:eastAsia="Times New Roman" w:hAnsi="Times New Roman" w:cs="Times New Roman"/>
                <w:sz w:val="24"/>
                <w:szCs w:val="24"/>
                <w:lang w:eastAsia="ru-RU"/>
              </w:rPr>
              <w:t xml:space="preserve"> с даты направления Застройщиком для рассмотрения, при условии отсутствия замечаний по предоставленной документации</w:t>
            </w:r>
          </w:p>
        </w:tc>
      </w:tr>
      <w:tr w:rsidR="00452864" w:rsidRPr="00DA5093" w14:paraId="70CDE06C" w14:textId="77777777" w:rsidTr="001C5729">
        <w:tblPrEx>
          <w:tblLook w:val="04A0" w:firstRow="1" w:lastRow="0" w:firstColumn="1" w:lastColumn="0" w:noHBand="0" w:noVBand="1"/>
        </w:tblPrEx>
        <w:trPr>
          <w:trHeight w:val="660"/>
        </w:trPr>
        <w:tc>
          <w:tcPr>
            <w:tcW w:w="724" w:type="dxa"/>
            <w:shd w:val="clear" w:color="auto" w:fill="auto"/>
            <w:vAlign w:val="center"/>
          </w:tcPr>
          <w:p w14:paraId="29482350" w14:textId="77777777" w:rsidR="00452864" w:rsidRPr="003F7A0B" w:rsidRDefault="00452864" w:rsidP="001A41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637" w:type="dxa"/>
            <w:vAlign w:val="center"/>
          </w:tcPr>
          <w:p w14:paraId="4F7F73AD" w14:textId="77777777" w:rsidR="00452864" w:rsidRPr="003F7A0B" w:rsidRDefault="00452864" w:rsidP="003F23EB">
            <w:pPr>
              <w:autoSpaceDE w:val="0"/>
              <w:autoSpaceDN w:val="0"/>
              <w:adjustRightInd w:val="0"/>
              <w:spacing w:after="0" w:line="240" w:lineRule="auto"/>
              <w:jc w:val="both"/>
              <w:rPr>
                <w:rFonts w:ascii="Times New Roman" w:eastAsia="Calibri" w:hAnsi="Times New Roman" w:cs="Times New Roman"/>
                <w:sz w:val="24"/>
                <w:szCs w:val="24"/>
              </w:rPr>
            </w:pPr>
            <w:r w:rsidRPr="003F7A0B">
              <w:rPr>
                <w:rFonts w:ascii="Times New Roman" w:eastAsia="Calibri" w:hAnsi="Times New Roman" w:cs="Times New Roman"/>
                <w:sz w:val="24"/>
                <w:szCs w:val="24"/>
              </w:rPr>
              <w:t>Срок</w:t>
            </w:r>
            <w:r>
              <w:rPr>
                <w:rFonts w:ascii="Times New Roman" w:eastAsia="Calibri" w:hAnsi="Times New Roman" w:cs="Times New Roman"/>
                <w:sz w:val="24"/>
                <w:szCs w:val="24"/>
              </w:rPr>
              <w:t xml:space="preserve"> согласования и утверждения </w:t>
            </w:r>
            <w:r w:rsidRPr="003F7A0B">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проектно-сметной документации объектов капитального строительства реализуемых в рамках КРТ</w:t>
            </w:r>
          </w:p>
        </w:tc>
        <w:tc>
          <w:tcPr>
            <w:tcW w:w="5386" w:type="dxa"/>
            <w:vAlign w:val="center"/>
          </w:tcPr>
          <w:p w14:paraId="6785A15A" w14:textId="77777777" w:rsidR="00452864" w:rsidRDefault="00452864" w:rsidP="003F23EB">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месяцев с момента заключения договора для домов жилой площадью не менее 5 000 м</w:t>
            </w:r>
            <w:r w:rsidR="003F23EB">
              <w:rPr>
                <w:rFonts w:ascii="Times New Roman" w:eastAsia="Times New Roman" w:hAnsi="Times New Roman" w:cs="Times New Roman"/>
                <w:sz w:val="24"/>
                <w:szCs w:val="24"/>
                <w:lang w:eastAsia="ru-RU"/>
              </w:rPr>
              <w:t>. кв.</w:t>
            </w:r>
            <w:r>
              <w:rPr>
                <w:rFonts w:ascii="Times New Roman" w:eastAsia="Times New Roman" w:hAnsi="Times New Roman" w:cs="Times New Roman"/>
                <w:sz w:val="24"/>
                <w:szCs w:val="24"/>
                <w:lang w:eastAsia="ru-RU"/>
              </w:rPr>
              <w:t>;</w:t>
            </w:r>
          </w:p>
          <w:p w14:paraId="0C8BF8A1" w14:textId="77777777" w:rsidR="00452864" w:rsidRDefault="00452864" w:rsidP="003F23EB">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месяцев с момента заключения договора для домов (дома) жилой площадью не менее 8 000 м</w:t>
            </w:r>
            <w:r w:rsidR="003F23EB">
              <w:rPr>
                <w:rFonts w:ascii="Times New Roman" w:eastAsia="Times New Roman" w:hAnsi="Times New Roman" w:cs="Times New Roman"/>
                <w:sz w:val="24"/>
                <w:szCs w:val="24"/>
                <w:lang w:eastAsia="ru-RU"/>
              </w:rPr>
              <w:t>. кв</w:t>
            </w:r>
            <w:r>
              <w:rPr>
                <w:rFonts w:ascii="Times New Roman" w:eastAsia="Times New Roman" w:hAnsi="Times New Roman" w:cs="Times New Roman"/>
                <w:sz w:val="24"/>
                <w:szCs w:val="24"/>
                <w:lang w:eastAsia="ru-RU"/>
              </w:rPr>
              <w:t>.</w:t>
            </w:r>
          </w:p>
        </w:tc>
      </w:tr>
      <w:tr w:rsidR="00452864" w:rsidRPr="00DA5093" w14:paraId="10AC4CE6" w14:textId="77777777" w:rsidTr="001C5729">
        <w:tblPrEx>
          <w:tblLook w:val="04A0" w:firstRow="1" w:lastRow="0" w:firstColumn="1" w:lastColumn="0" w:noHBand="0" w:noVBand="1"/>
        </w:tblPrEx>
        <w:trPr>
          <w:trHeight w:val="660"/>
        </w:trPr>
        <w:tc>
          <w:tcPr>
            <w:tcW w:w="724" w:type="dxa"/>
            <w:shd w:val="clear" w:color="auto" w:fill="auto"/>
            <w:vAlign w:val="center"/>
          </w:tcPr>
          <w:p w14:paraId="25278852" w14:textId="77777777" w:rsidR="00452864" w:rsidRDefault="00452864" w:rsidP="001A41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637" w:type="dxa"/>
            <w:vAlign w:val="center"/>
          </w:tcPr>
          <w:p w14:paraId="78A579A4" w14:textId="77777777" w:rsidR="00452864" w:rsidRPr="003F7A0B" w:rsidRDefault="00452864" w:rsidP="003F23E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 получения разрешения на строительство </w:t>
            </w:r>
            <w:r w:rsidRPr="00764150">
              <w:rPr>
                <w:rFonts w:ascii="Times New Roman" w:eastAsia="Calibri" w:hAnsi="Times New Roman" w:cs="Times New Roman"/>
                <w:sz w:val="24"/>
                <w:szCs w:val="24"/>
              </w:rPr>
              <w:t>объектов капитального строительства реализуемых в рамках КРТ</w:t>
            </w:r>
          </w:p>
        </w:tc>
        <w:tc>
          <w:tcPr>
            <w:tcW w:w="5386" w:type="dxa"/>
            <w:vAlign w:val="center"/>
          </w:tcPr>
          <w:p w14:paraId="7F389032" w14:textId="77777777" w:rsidR="00452864" w:rsidRDefault="00452864" w:rsidP="001A41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6</w:t>
            </w:r>
            <w:r w:rsidRPr="00764150">
              <w:rPr>
                <w:rFonts w:ascii="Times New Roman" w:eastAsia="Times New Roman" w:hAnsi="Times New Roman" w:cs="Times New Roman"/>
                <w:sz w:val="24"/>
                <w:szCs w:val="24"/>
                <w:lang w:eastAsia="ru-RU"/>
              </w:rPr>
              <w:t xml:space="preserve"> месяцев с момента заключения договора</w:t>
            </w:r>
            <w:r>
              <w:rPr>
                <w:rFonts w:ascii="Times New Roman" w:eastAsia="Times New Roman" w:hAnsi="Times New Roman" w:cs="Times New Roman"/>
                <w:sz w:val="24"/>
                <w:szCs w:val="24"/>
                <w:lang w:eastAsia="ru-RU"/>
              </w:rPr>
              <w:t xml:space="preserve"> </w:t>
            </w:r>
            <w:r w:rsidRPr="002237AB">
              <w:rPr>
                <w:rFonts w:ascii="Times New Roman" w:eastAsia="Times New Roman" w:hAnsi="Times New Roman" w:cs="Times New Roman"/>
                <w:sz w:val="24"/>
                <w:szCs w:val="24"/>
                <w:lang w:eastAsia="ru-RU"/>
              </w:rPr>
              <w:t>для домов жилой площадью не менее 5 000 м</w:t>
            </w:r>
            <w:r w:rsidR="003F23EB">
              <w:rPr>
                <w:rFonts w:ascii="Times New Roman" w:eastAsia="Times New Roman" w:hAnsi="Times New Roman" w:cs="Times New Roman"/>
                <w:sz w:val="24"/>
                <w:szCs w:val="24"/>
                <w:lang w:eastAsia="ru-RU"/>
              </w:rPr>
              <w:t>. кв.</w:t>
            </w:r>
            <w:r w:rsidRPr="002237AB">
              <w:rPr>
                <w:rFonts w:ascii="Times New Roman" w:eastAsia="Times New Roman" w:hAnsi="Times New Roman" w:cs="Times New Roman"/>
                <w:sz w:val="24"/>
                <w:szCs w:val="24"/>
                <w:lang w:eastAsia="ru-RU"/>
              </w:rPr>
              <w:t>;</w:t>
            </w:r>
          </w:p>
          <w:p w14:paraId="3800C5AD" w14:textId="77777777" w:rsidR="00452864" w:rsidRDefault="00452864" w:rsidP="003F23EB">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позднее 11 месяцев </w:t>
            </w:r>
            <w:r w:rsidRPr="002237AB">
              <w:rPr>
                <w:rFonts w:ascii="Times New Roman" w:eastAsia="Times New Roman" w:hAnsi="Times New Roman" w:cs="Times New Roman"/>
                <w:sz w:val="24"/>
                <w:szCs w:val="24"/>
                <w:lang w:eastAsia="ru-RU"/>
              </w:rPr>
              <w:t>с момента заключения договора для домов (дома) жилой площадью не менее 8 000 м</w:t>
            </w:r>
            <w:r w:rsidR="003F23EB">
              <w:rPr>
                <w:rFonts w:ascii="Times New Roman" w:eastAsia="Times New Roman" w:hAnsi="Times New Roman" w:cs="Times New Roman"/>
                <w:sz w:val="24"/>
                <w:szCs w:val="24"/>
                <w:lang w:eastAsia="ru-RU"/>
              </w:rPr>
              <w:t>. кв</w:t>
            </w:r>
            <w:r>
              <w:rPr>
                <w:rFonts w:ascii="Times New Roman" w:eastAsia="Times New Roman" w:hAnsi="Times New Roman" w:cs="Times New Roman"/>
                <w:sz w:val="24"/>
                <w:szCs w:val="24"/>
                <w:lang w:eastAsia="ru-RU"/>
              </w:rPr>
              <w:t>.</w:t>
            </w:r>
          </w:p>
        </w:tc>
      </w:tr>
      <w:tr w:rsidR="00452864" w:rsidRPr="00DA5093" w14:paraId="6D68C07D" w14:textId="77777777" w:rsidTr="001C5729">
        <w:tblPrEx>
          <w:tblLook w:val="04A0" w:firstRow="1" w:lastRow="0" w:firstColumn="1" w:lastColumn="0" w:noHBand="0" w:noVBand="1"/>
        </w:tblPrEx>
        <w:trPr>
          <w:trHeight w:val="660"/>
        </w:trPr>
        <w:tc>
          <w:tcPr>
            <w:tcW w:w="724" w:type="dxa"/>
            <w:shd w:val="clear" w:color="auto" w:fill="auto"/>
            <w:vAlign w:val="center"/>
          </w:tcPr>
          <w:p w14:paraId="3D0EDF3C" w14:textId="77777777" w:rsidR="00452864" w:rsidRDefault="00452864" w:rsidP="001A41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637" w:type="dxa"/>
            <w:vAlign w:val="center"/>
          </w:tcPr>
          <w:p w14:paraId="7E96C5CD" w14:textId="77777777" w:rsidR="00452864" w:rsidRDefault="00452864" w:rsidP="003F23EB">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 ввода в эксплуатацию объектов капитального строительства </w:t>
            </w:r>
          </w:p>
        </w:tc>
        <w:tc>
          <w:tcPr>
            <w:tcW w:w="5386" w:type="dxa"/>
            <w:vAlign w:val="center"/>
          </w:tcPr>
          <w:p w14:paraId="792F54D6" w14:textId="77777777" w:rsidR="00452864" w:rsidRDefault="00452864" w:rsidP="001A41E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позднее 11.2026</w:t>
            </w:r>
            <w:r>
              <w:t xml:space="preserve"> </w:t>
            </w:r>
            <w:r w:rsidRPr="002237AB">
              <w:rPr>
                <w:rFonts w:ascii="Times New Roman" w:eastAsia="Times New Roman" w:hAnsi="Times New Roman" w:cs="Times New Roman"/>
                <w:sz w:val="24"/>
                <w:szCs w:val="24"/>
                <w:lang w:eastAsia="ru-RU"/>
              </w:rPr>
              <w:t>для домов жилой площадью не менее 5 000 м</w:t>
            </w:r>
            <w:r w:rsidR="003F23EB">
              <w:rPr>
                <w:rFonts w:ascii="Times New Roman" w:eastAsia="Times New Roman" w:hAnsi="Times New Roman" w:cs="Times New Roman"/>
                <w:sz w:val="24"/>
                <w:szCs w:val="24"/>
                <w:lang w:eastAsia="ru-RU"/>
              </w:rPr>
              <w:t>. кв.</w:t>
            </w:r>
            <w:r w:rsidRPr="002237AB">
              <w:rPr>
                <w:rFonts w:ascii="Times New Roman" w:eastAsia="Times New Roman" w:hAnsi="Times New Roman" w:cs="Times New Roman"/>
                <w:sz w:val="24"/>
                <w:szCs w:val="24"/>
                <w:lang w:eastAsia="ru-RU"/>
              </w:rPr>
              <w:t>;</w:t>
            </w:r>
          </w:p>
          <w:p w14:paraId="27D69040" w14:textId="77777777" w:rsidR="00452864" w:rsidRDefault="00452864" w:rsidP="003F23EB">
            <w:pPr>
              <w:spacing w:after="0" w:line="240" w:lineRule="auto"/>
              <w:contextualSpacing/>
              <w:rPr>
                <w:rFonts w:ascii="Times New Roman" w:eastAsia="Times New Roman" w:hAnsi="Times New Roman" w:cs="Times New Roman"/>
                <w:sz w:val="24"/>
                <w:szCs w:val="24"/>
                <w:lang w:eastAsia="ru-RU"/>
              </w:rPr>
            </w:pPr>
            <w:r w:rsidRPr="002237AB">
              <w:rPr>
                <w:rFonts w:ascii="Times New Roman" w:eastAsia="Times New Roman" w:hAnsi="Times New Roman" w:cs="Times New Roman"/>
                <w:sz w:val="24"/>
                <w:szCs w:val="24"/>
                <w:lang w:eastAsia="ru-RU"/>
              </w:rPr>
              <w:t>Не позднее 11.202</w:t>
            </w:r>
            <w:r>
              <w:rPr>
                <w:rFonts w:ascii="Times New Roman" w:eastAsia="Times New Roman" w:hAnsi="Times New Roman" w:cs="Times New Roman"/>
                <w:sz w:val="24"/>
                <w:szCs w:val="24"/>
                <w:lang w:eastAsia="ru-RU"/>
              </w:rPr>
              <w:t>7</w:t>
            </w:r>
            <w:r w:rsidRPr="002237AB">
              <w:rPr>
                <w:rFonts w:ascii="Times New Roman" w:eastAsia="Times New Roman" w:hAnsi="Times New Roman" w:cs="Times New Roman"/>
                <w:sz w:val="24"/>
                <w:szCs w:val="24"/>
                <w:lang w:eastAsia="ru-RU"/>
              </w:rPr>
              <w:t xml:space="preserve"> для домов</w:t>
            </w:r>
            <w:r w:rsidR="003F23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(дома)</w:t>
            </w:r>
            <w:r w:rsidRPr="002237AB">
              <w:rPr>
                <w:rFonts w:ascii="Times New Roman" w:eastAsia="Times New Roman" w:hAnsi="Times New Roman" w:cs="Times New Roman"/>
                <w:sz w:val="24"/>
                <w:szCs w:val="24"/>
                <w:lang w:eastAsia="ru-RU"/>
              </w:rPr>
              <w:t xml:space="preserve"> жилой </w:t>
            </w:r>
            <w:r>
              <w:rPr>
                <w:rFonts w:ascii="Times New Roman" w:eastAsia="Times New Roman" w:hAnsi="Times New Roman" w:cs="Times New Roman"/>
                <w:sz w:val="24"/>
                <w:szCs w:val="24"/>
                <w:lang w:eastAsia="ru-RU"/>
              </w:rPr>
              <w:t>площадью не менее 8</w:t>
            </w:r>
            <w:r w:rsidRPr="002237AB">
              <w:rPr>
                <w:rFonts w:ascii="Times New Roman" w:eastAsia="Times New Roman" w:hAnsi="Times New Roman" w:cs="Times New Roman"/>
                <w:sz w:val="24"/>
                <w:szCs w:val="24"/>
                <w:lang w:eastAsia="ru-RU"/>
              </w:rPr>
              <w:t xml:space="preserve"> 000 м</w:t>
            </w:r>
            <w:r w:rsidR="003F23EB">
              <w:rPr>
                <w:rFonts w:ascii="Times New Roman" w:eastAsia="Times New Roman" w:hAnsi="Times New Roman" w:cs="Times New Roman"/>
                <w:sz w:val="24"/>
                <w:szCs w:val="24"/>
                <w:lang w:eastAsia="ru-RU"/>
              </w:rPr>
              <w:t>. кв.</w:t>
            </w:r>
            <w:r w:rsidRPr="002237AB">
              <w:rPr>
                <w:rFonts w:ascii="Times New Roman" w:eastAsia="Times New Roman" w:hAnsi="Times New Roman" w:cs="Times New Roman"/>
                <w:sz w:val="24"/>
                <w:szCs w:val="24"/>
                <w:lang w:eastAsia="ru-RU"/>
              </w:rPr>
              <w:t>;</w:t>
            </w:r>
          </w:p>
        </w:tc>
      </w:tr>
      <w:tr w:rsidR="00452864" w:rsidRPr="00DA5093" w14:paraId="16704C4F" w14:textId="77777777" w:rsidTr="001C5729">
        <w:tblPrEx>
          <w:tblLook w:val="04A0" w:firstRow="1" w:lastRow="0" w:firstColumn="1" w:lastColumn="0" w:noHBand="0" w:noVBand="1"/>
        </w:tblPrEx>
        <w:trPr>
          <w:trHeight w:val="660"/>
        </w:trPr>
        <w:tc>
          <w:tcPr>
            <w:tcW w:w="724" w:type="dxa"/>
            <w:shd w:val="clear" w:color="auto" w:fill="auto"/>
            <w:vAlign w:val="center"/>
          </w:tcPr>
          <w:p w14:paraId="66AD620F" w14:textId="77777777" w:rsidR="00452864" w:rsidRPr="003F7A0B" w:rsidRDefault="00452864" w:rsidP="001A41E2">
            <w:pPr>
              <w:spacing w:after="0" w:line="252"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3F7A0B">
              <w:rPr>
                <w:rFonts w:ascii="Times New Roman" w:eastAsia="Times New Roman" w:hAnsi="Times New Roman" w:cs="Times New Roman"/>
                <w:sz w:val="24"/>
                <w:szCs w:val="24"/>
                <w:lang w:eastAsia="ru-RU"/>
              </w:rPr>
              <w:t>.</w:t>
            </w:r>
          </w:p>
        </w:tc>
        <w:tc>
          <w:tcPr>
            <w:tcW w:w="3637" w:type="dxa"/>
            <w:vAlign w:val="center"/>
          </w:tcPr>
          <w:p w14:paraId="2497D3F5" w14:textId="77777777" w:rsidR="00452864" w:rsidRPr="003F7A0B" w:rsidRDefault="00452864" w:rsidP="003F23EB">
            <w:pPr>
              <w:autoSpaceDE w:val="0"/>
              <w:autoSpaceDN w:val="0"/>
              <w:adjustRightInd w:val="0"/>
              <w:spacing w:after="0" w:line="240" w:lineRule="auto"/>
              <w:jc w:val="both"/>
              <w:rPr>
                <w:rFonts w:ascii="Times New Roman" w:eastAsia="Calibri" w:hAnsi="Times New Roman" w:cs="Times New Roman"/>
                <w:sz w:val="24"/>
                <w:szCs w:val="24"/>
              </w:rPr>
            </w:pPr>
            <w:r w:rsidRPr="003F7A0B">
              <w:rPr>
                <w:rFonts w:ascii="Times New Roman" w:eastAsia="Calibri" w:hAnsi="Times New Roman" w:cs="Times New Roman"/>
                <w:sz w:val="24"/>
                <w:szCs w:val="24"/>
              </w:rPr>
              <w:t xml:space="preserve">Срок действия договора о комплексном развитии незастроенной территории </w:t>
            </w:r>
          </w:p>
        </w:tc>
        <w:tc>
          <w:tcPr>
            <w:tcW w:w="5386" w:type="dxa"/>
            <w:vAlign w:val="center"/>
          </w:tcPr>
          <w:p w14:paraId="6FAB372A" w14:textId="77777777" w:rsidR="00452864" w:rsidRPr="003F7A0B" w:rsidRDefault="00452864" w:rsidP="001A41E2">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года с момента заключения договора</w:t>
            </w:r>
          </w:p>
        </w:tc>
      </w:tr>
    </w:tbl>
    <w:p w14:paraId="6D2C2486" w14:textId="77777777" w:rsidR="003F7A0B" w:rsidRPr="003F7A0B" w:rsidRDefault="003F7A0B" w:rsidP="003F7A0B">
      <w:pPr>
        <w:spacing w:after="0" w:line="240" w:lineRule="auto"/>
        <w:rPr>
          <w:rFonts w:ascii="Times New Roman" w:eastAsia="Times New Roman" w:hAnsi="Times New Roman" w:cs="Times New Roman"/>
          <w:sz w:val="24"/>
          <w:szCs w:val="24"/>
          <w:lang w:eastAsia="ru-RU"/>
        </w:rPr>
      </w:pPr>
    </w:p>
    <w:p w14:paraId="518220DD" w14:textId="77777777" w:rsidR="003F7A0B" w:rsidRPr="003F7A0B" w:rsidRDefault="003F7A0B" w:rsidP="003F7A0B">
      <w:pPr>
        <w:spacing w:after="0" w:line="240" w:lineRule="auto"/>
        <w:rPr>
          <w:rFonts w:ascii="Times New Roman" w:eastAsia="Times New Roman" w:hAnsi="Times New Roman" w:cs="Times New Roman"/>
          <w:sz w:val="24"/>
          <w:szCs w:val="24"/>
          <w:lang w:eastAsia="ru-RU"/>
        </w:rPr>
      </w:pPr>
    </w:p>
    <w:p w14:paraId="0833A59D" w14:textId="77777777" w:rsidR="003F7A0B" w:rsidRPr="003F7A0B" w:rsidRDefault="003F7A0B" w:rsidP="003F7A0B">
      <w:pPr>
        <w:spacing w:after="0" w:line="240" w:lineRule="auto"/>
        <w:rPr>
          <w:rFonts w:ascii="Times New Roman" w:eastAsia="Times New Roman" w:hAnsi="Times New Roman" w:cs="Times New Roman"/>
          <w:sz w:val="24"/>
          <w:szCs w:val="24"/>
          <w:lang w:eastAsia="ru-RU"/>
        </w:rPr>
      </w:pPr>
    </w:p>
    <w:p w14:paraId="40653E05" w14:textId="77777777" w:rsidR="003F7A0B" w:rsidRPr="003F7A0B" w:rsidRDefault="001C5BA8" w:rsidP="003F7A0B">
      <w:pPr>
        <w:tabs>
          <w:tab w:val="left" w:pos="709"/>
        </w:tabs>
        <w:spacing w:after="0" w:line="240" w:lineRule="exact"/>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0874C9">
        <w:rPr>
          <w:rFonts w:ascii="Times New Roman" w:eastAsia="Times New Roman" w:hAnsi="Times New Roman" w:cs="Times New Roman"/>
          <w:sz w:val="28"/>
          <w:szCs w:val="28"/>
          <w:lang w:eastAsia="ru-RU"/>
        </w:rPr>
        <w:t xml:space="preserve"> </w:t>
      </w:r>
      <w:r w:rsidR="00D610F8">
        <w:rPr>
          <w:rFonts w:ascii="Times New Roman" w:eastAsia="Times New Roman" w:hAnsi="Times New Roman" w:cs="Times New Roman"/>
          <w:sz w:val="28"/>
          <w:szCs w:val="28"/>
          <w:lang w:eastAsia="ru-RU"/>
        </w:rPr>
        <w:t xml:space="preserve">городского поселения Барсово </w:t>
      </w:r>
      <w:r w:rsidR="00D610F8">
        <w:rPr>
          <w:rFonts w:ascii="Times New Roman" w:eastAsia="Times New Roman" w:hAnsi="Times New Roman" w:cs="Times New Roman"/>
          <w:sz w:val="28"/>
          <w:szCs w:val="28"/>
          <w:lang w:eastAsia="ru-RU"/>
        </w:rPr>
        <w:tab/>
      </w:r>
      <w:r w:rsidR="00D610F8">
        <w:rPr>
          <w:rFonts w:ascii="Times New Roman" w:eastAsia="Times New Roman" w:hAnsi="Times New Roman" w:cs="Times New Roman"/>
          <w:sz w:val="28"/>
          <w:szCs w:val="28"/>
          <w:lang w:eastAsia="ru-RU"/>
        </w:rPr>
        <w:tab/>
      </w:r>
      <w:r w:rsidR="00D610F8">
        <w:rPr>
          <w:rFonts w:ascii="Times New Roman" w:eastAsia="Times New Roman" w:hAnsi="Times New Roman" w:cs="Times New Roman"/>
          <w:sz w:val="28"/>
          <w:szCs w:val="28"/>
          <w:lang w:eastAsia="ru-RU"/>
        </w:rPr>
        <w:tab/>
      </w:r>
      <w:r w:rsidR="00D610F8">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В.И.</w:t>
      </w:r>
      <w:r w:rsidR="00D610F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Волкогон</w:t>
      </w:r>
    </w:p>
    <w:p w14:paraId="021098BA" w14:textId="77777777" w:rsidR="00DA5093" w:rsidRDefault="00DA5093" w:rsidP="005B1DA0">
      <w:pPr>
        <w:spacing w:after="0"/>
        <w:jc w:val="both"/>
        <w:rPr>
          <w:rFonts w:ascii="Times New Roman" w:hAnsi="Times New Roman" w:cs="Times New Roman"/>
          <w:sz w:val="28"/>
          <w:szCs w:val="28"/>
        </w:rPr>
      </w:pPr>
    </w:p>
    <w:sectPr w:rsidR="00DA5093" w:rsidSect="000874C9">
      <w:pgSz w:w="11906" w:h="16838"/>
      <w:pgMar w:top="851"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ont251">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36284"/>
    <w:multiLevelType w:val="multilevel"/>
    <w:tmpl w:val="7444EA70"/>
    <w:lvl w:ilvl="0">
      <w:start w:val="1"/>
      <w:numFmt w:val="decimal"/>
      <w:pStyle w:val="1"/>
      <w:lvlText w:val="%1"/>
      <w:lvlJc w:val="left"/>
      <w:pPr>
        <w:ind w:left="432" w:hanging="432"/>
      </w:pPr>
    </w:lvl>
    <w:lvl w:ilvl="1">
      <w:start w:val="1"/>
      <w:numFmt w:val="decimal"/>
      <w:pStyle w:val="2"/>
      <w:lvlText w:val="%1.%2"/>
      <w:lvlJc w:val="left"/>
      <w:pPr>
        <w:ind w:left="576" w:hanging="576"/>
      </w:pPr>
      <w:rPr>
        <w:b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FAE6C5D"/>
    <w:multiLevelType w:val="multilevel"/>
    <w:tmpl w:val="812261C4"/>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3AA054CD"/>
    <w:multiLevelType w:val="hybridMultilevel"/>
    <w:tmpl w:val="62061E06"/>
    <w:lvl w:ilvl="0" w:tplc="24507F32">
      <w:start w:val="1"/>
      <w:numFmt w:val="decimal"/>
      <w:lvlText w:val="%1."/>
      <w:lvlJc w:val="left"/>
      <w:pPr>
        <w:ind w:left="2016" w:hanging="360"/>
      </w:pPr>
      <w:rPr>
        <w:rFonts w:hint="default"/>
        <w:lang w:val="ru-RU"/>
      </w:rPr>
    </w:lvl>
    <w:lvl w:ilvl="1" w:tplc="04190019">
      <w:start w:val="1"/>
      <w:numFmt w:val="lowerLetter"/>
      <w:lvlText w:val="%2."/>
      <w:lvlJc w:val="left"/>
      <w:pPr>
        <w:ind w:left="2736" w:hanging="360"/>
      </w:pPr>
    </w:lvl>
    <w:lvl w:ilvl="2" w:tplc="0419001B" w:tentative="1">
      <w:start w:val="1"/>
      <w:numFmt w:val="lowerRoman"/>
      <w:lvlText w:val="%3."/>
      <w:lvlJc w:val="right"/>
      <w:pPr>
        <w:ind w:left="3456" w:hanging="180"/>
      </w:pPr>
    </w:lvl>
    <w:lvl w:ilvl="3" w:tplc="0419000F" w:tentative="1">
      <w:start w:val="1"/>
      <w:numFmt w:val="decimal"/>
      <w:lvlText w:val="%4."/>
      <w:lvlJc w:val="left"/>
      <w:pPr>
        <w:ind w:left="4176" w:hanging="360"/>
      </w:pPr>
    </w:lvl>
    <w:lvl w:ilvl="4" w:tplc="04190019" w:tentative="1">
      <w:start w:val="1"/>
      <w:numFmt w:val="lowerLetter"/>
      <w:lvlText w:val="%5."/>
      <w:lvlJc w:val="left"/>
      <w:pPr>
        <w:ind w:left="4896" w:hanging="360"/>
      </w:pPr>
    </w:lvl>
    <w:lvl w:ilvl="5" w:tplc="0419001B" w:tentative="1">
      <w:start w:val="1"/>
      <w:numFmt w:val="lowerRoman"/>
      <w:lvlText w:val="%6."/>
      <w:lvlJc w:val="right"/>
      <w:pPr>
        <w:ind w:left="5616" w:hanging="180"/>
      </w:pPr>
    </w:lvl>
    <w:lvl w:ilvl="6" w:tplc="0419000F" w:tentative="1">
      <w:start w:val="1"/>
      <w:numFmt w:val="decimal"/>
      <w:lvlText w:val="%7."/>
      <w:lvlJc w:val="left"/>
      <w:pPr>
        <w:ind w:left="6336" w:hanging="360"/>
      </w:pPr>
    </w:lvl>
    <w:lvl w:ilvl="7" w:tplc="04190019" w:tentative="1">
      <w:start w:val="1"/>
      <w:numFmt w:val="lowerLetter"/>
      <w:lvlText w:val="%8."/>
      <w:lvlJc w:val="left"/>
      <w:pPr>
        <w:ind w:left="7056" w:hanging="360"/>
      </w:pPr>
    </w:lvl>
    <w:lvl w:ilvl="8" w:tplc="0419001B" w:tentative="1">
      <w:start w:val="1"/>
      <w:numFmt w:val="lowerRoman"/>
      <w:lvlText w:val="%9."/>
      <w:lvlJc w:val="right"/>
      <w:pPr>
        <w:ind w:left="7776" w:hanging="180"/>
      </w:pPr>
    </w:lvl>
  </w:abstractNum>
  <w:abstractNum w:abstractNumId="3" w15:restartNumberingAfterBreak="0">
    <w:nsid w:val="52EA3129"/>
    <w:multiLevelType w:val="hybridMultilevel"/>
    <w:tmpl w:val="029EC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217B8F"/>
    <w:multiLevelType w:val="hybridMultilevel"/>
    <w:tmpl w:val="E616930E"/>
    <w:lvl w:ilvl="0" w:tplc="BB2AD084">
      <w:start w:val="11"/>
      <w:numFmt w:val="bullet"/>
      <w:lvlText w:val="-"/>
      <w:lvlJc w:val="left"/>
      <w:pPr>
        <w:ind w:left="1620" w:hanging="360"/>
      </w:pPr>
      <w:rPr>
        <w:rFonts w:ascii="Times New Roman" w:eastAsiaTheme="minorHAnsi" w:hAnsi="Times New Roman" w:cs="Times New Roman"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num w:numId="1" w16cid:durableId="934560346">
    <w:abstractNumId w:val="0"/>
  </w:num>
  <w:num w:numId="2" w16cid:durableId="1083837147">
    <w:abstractNumId w:val="2"/>
  </w:num>
  <w:num w:numId="3" w16cid:durableId="1674062240">
    <w:abstractNumId w:val="4"/>
  </w:num>
  <w:num w:numId="4" w16cid:durableId="1185557961">
    <w:abstractNumId w:val="1"/>
  </w:num>
  <w:num w:numId="5" w16cid:durableId="257912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F9E"/>
    <w:rsid w:val="000874C9"/>
    <w:rsid w:val="000A1B7D"/>
    <w:rsid w:val="000B72AB"/>
    <w:rsid w:val="00133F0B"/>
    <w:rsid w:val="001C5BA8"/>
    <w:rsid w:val="001D141F"/>
    <w:rsid w:val="0022654B"/>
    <w:rsid w:val="00233737"/>
    <w:rsid w:val="0025487D"/>
    <w:rsid w:val="00261D7A"/>
    <w:rsid w:val="0029140E"/>
    <w:rsid w:val="002B21B1"/>
    <w:rsid w:val="002D4287"/>
    <w:rsid w:val="002E5512"/>
    <w:rsid w:val="0030338C"/>
    <w:rsid w:val="0031218B"/>
    <w:rsid w:val="003172EA"/>
    <w:rsid w:val="00322297"/>
    <w:rsid w:val="003356D6"/>
    <w:rsid w:val="00341FF6"/>
    <w:rsid w:val="00342CE2"/>
    <w:rsid w:val="003825D6"/>
    <w:rsid w:val="00394F5D"/>
    <w:rsid w:val="003F1BF2"/>
    <w:rsid w:val="003F23EB"/>
    <w:rsid w:val="003F7A0B"/>
    <w:rsid w:val="0041137E"/>
    <w:rsid w:val="00411C3C"/>
    <w:rsid w:val="0042107E"/>
    <w:rsid w:val="00452864"/>
    <w:rsid w:val="004563BF"/>
    <w:rsid w:val="004B55BF"/>
    <w:rsid w:val="004C224C"/>
    <w:rsid w:val="004E2289"/>
    <w:rsid w:val="005173CC"/>
    <w:rsid w:val="005423EC"/>
    <w:rsid w:val="00571600"/>
    <w:rsid w:val="00591847"/>
    <w:rsid w:val="005A685F"/>
    <w:rsid w:val="005B1DA0"/>
    <w:rsid w:val="005B3400"/>
    <w:rsid w:val="005B5A45"/>
    <w:rsid w:val="005D2523"/>
    <w:rsid w:val="00624196"/>
    <w:rsid w:val="0064415B"/>
    <w:rsid w:val="00674A8B"/>
    <w:rsid w:val="00713114"/>
    <w:rsid w:val="007362CD"/>
    <w:rsid w:val="00764150"/>
    <w:rsid w:val="00767BE1"/>
    <w:rsid w:val="00770700"/>
    <w:rsid w:val="00772FE0"/>
    <w:rsid w:val="007A68F5"/>
    <w:rsid w:val="007A79C4"/>
    <w:rsid w:val="007C0CC7"/>
    <w:rsid w:val="00802455"/>
    <w:rsid w:val="008720E6"/>
    <w:rsid w:val="00886484"/>
    <w:rsid w:val="008A5AD0"/>
    <w:rsid w:val="008D5CE1"/>
    <w:rsid w:val="009051E5"/>
    <w:rsid w:val="00914F49"/>
    <w:rsid w:val="00933FE3"/>
    <w:rsid w:val="00957C0A"/>
    <w:rsid w:val="00960190"/>
    <w:rsid w:val="00962F9E"/>
    <w:rsid w:val="009A52C2"/>
    <w:rsid w:val="009F6B83"/>
    <w:rsid w:val="00A20D7A"/>
    <w:rsid w:val="00A33938"/>
    <w:rsid w:val="00A4533C"/>
    <w:rsid w:val="00AB4A85"/>
    <w:rsid w:val="00AC2238"/>
    <w:rsid w:val="00AC45BE"/>
    <w:rsid w:val="00B52BAC"/>
    <w:rsid w:val="00B62A48"/>
    <w:rsid w:val="00BE3157"/>
    <w:rsid w:val="00BF1F79"/>
    <w:rsid w:val="00C068E5"/>
    <w:rsid w:val="00C35458"/>
    <w:rsid w:val="00C55344"/>
    <w:rsid w:val="00CB328F"/>
    <w:rsid w:val="00CB4676"/>
    <w:rsid w:val="00D02F3F"/>
    <w:rsid w:val="00D27B9F"/>
    <w:rsid w:val="00D41AD2"/>
    <w:rsid w:val="00D610F8"/>
    <w:rsid w:val="00D71761"/>
    <w:rsid w:val="00DA5093"/>
    <w:rsid w:val="00DD47F7"/>
    <w:rsid w:val="00DD7CF0"/>
    <w:rsid w:val="00E247A3"/>
    <w:rsid w:val="00E8079A"/>
    <w:rsid w:val="00EC09CE"/>
    <w:rsid w:val="00ED4CF9"/>
    <w:rsid w:val="00EE6CAF"/>
    <w:rsid w:val="00F426FB"/>
    <w:rsid w:val="00F44FC2"/>
    <w:rsid w:val="00F74375"/>
    <w:rsid w:val="00FA4684"/>
    <w:rsid w:val="00FC54B0"/>
    <w:rsid w:val="00FE108B"/>
    <w:rsid w:val="00FE1CD7"/>
    <w:rsid w:val="00FF6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A533"/>
  <w15:docId w15:val="{AA4C55D0-F603-4553-88C7-58854536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Заголовок 1 Знак Знак Знак,Заголовок 1 Знак Знак"/>
    <w:basedOn w:val="a"/>
    <w:next w:val="a"/>
    <w:link w:val="10"/>
    <w:qFormat/>
    <w:rsid w:val="00342CE2"/>
    <w:pPr>
      <w:keepNext/>
      <w:numPr>
        <w:numId w:val="1"/>
      </w:numPr>
      <w:spacing w:after="0" w:line="240" w:lineRule="auto"/>
      <w:jc w:val="center"/>
      <w:outlineLvl w:val="0"/>
    </w:pPr>
    <w:rPr>
      <w:rFonts w:ascii="Times New Roman" w:eastAsia="Times New Roman" w:hAnsi="Times New Roman" w:cs="Times New Roman"/>
      <w:b/>
      <w:bCs/>
      <w:sz w:val="36"/>
      <w:szCs w:val="24"/>
      <w:lang w:val="x-none" w:eastAsia="x-none"/>
    </w:rPr>
  </w:style>
  <w:style w:type="paragraph" w:styleId="2">
    <w:name w:val="heading 2"/>
    <w:aliases w:val="Заголовок 2 Знак1 Знак Знак,Знак Знак Знак Знак,Заголовок 2 Знак1 Знак Знак Знак,Знак Знак Знак Знак Знак,Заголовок 2 Знак1 Знак,H2,h2,Знак2 Знак, Знак2, Знак2 Знак Знак Знак, Знак2 Знак1,ГЛАВА,Заголовок 21,Знак2,Знак2 Знак Знак Знак"/>
    <w:basedOn w:val="a"/>
    <w:next w:val="a"/>
    <w:link w:val="21"/>
    <w:uiPriority w:val="9"/>
    <w:qFormat/>
    <w:rsid w:val="00342CE2"/>
    <w:pPr>
      <w:keepNext/>
      <w:numPr>
        <w:ilvl w:val="1"/>
        <w:numId w:val="1"/>
      </w:numPr>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Знак3, Знак3 Знак Знак Знак,ПодЗаголовок,Заголовок 31,Знак3 Знак Знак Знак,Знак14"/>
    <w:basedOn w:val="a"/>
    <w:next w:val="a"/>
    <w:link w:val="30"/>
    <w:uiPriority w:val="9"/>
    <w:qFormat/>
    <w:rsid w:val="00342CE2"/>
    <w:pPr>
      <w:keepNext/>
      <w:numPr>
        <w:ilvl w:val="2"/>
        <w:numId w:val="1"/>
      </w:numPr>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
    <w:next w:val="a"/>
    <w:link w:val="40"/>
    <w:uiPriority w:val="9"/>
    <w:qFormat/>
    <w:rsid w:val="00342CE2"/>
    <w:pPr>
      <w:keepNext/>
      <w:numPr>
        <w:ilvl w:val="3"/>
        <w:numId w:val="1"/>
      </w:numPr>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aliases w:val="Underline"/>
    <w:basedOn w:val="a"/>
    <w:next w:val="a"/>
    <w:link w:val="50"/>
    <w:uiPriority w:val="9"/>
    <w:unhideWhenUsed/>
    <w:qFormat/>
    <w:rsid w:val="00342CE2"/>
    <w:pPr>
      <w:numPr>
        <w:ilvl w:val="4"/>
        <w:numId w:val="1"/>
      </w:numPr>
      <w:spacing w:before="240" w:after="60" w:line="240" w:lineRule="auto"/>
      <w:outlineLvl w:val="4"/>
    </w:pPr>
    <w:rPr>
      <w:rFonts w:ascii="Calibri" w:eastAsia="Times New Roman" w:hAnsi="Calibri" w:cs="Times New Roman"/>
      <w:b/>
      <w:bCs/>
      <w:i/>
      <w:iCs/>
      <w:sz w:val="26"/>
      <w:szCs w:val="26"/>
      <w:lang w:val="x-none" w:eastAsia="x-none"/>
    </w:rPr>
  </w:style>
  <w:style w:type="paragraph" w:styleId="6">
    <w:name w:val="heading 6"/>
    <w:basedOn w:val="a"/>
    <w:next w:val="a"/>
    <w:link w:val="60"/>
    <w:uiPriority w:val="9"/>
    <w:unhideWhenUsed/>
    <w:qFormat/>
    <w:rsid w:val="00342CE2"/>
    <w:pPr>
      <w:numPr>
        <w:ilvl w:val="5"/>
        <w:numId w:val="1"/>
      </w:numPr>
      <w:spacing w:before="240" w:after="60" w:line="240" w:lineRule="auto"/>
      <w:outlineLvl w:val="5"/>
    </w:pPr>
    <w:rPr>
      <w:rFonts w:ascii="Calibri" w:eastAsia="Times New Roman" w:hAnsi="Calibri" w:cs="Times New Roman"/>
      <w:b/>
      <w:bCs/>
      <w:lang w:val="x-none" w:eastAsia="x-none"/>
    </w:rPr>
  </w:style>
  <w:style w:type="paragraph" w:styleId="7">
    <w:name w:val="heading 7"/>
    <w:aliases w:val="Заголовок x.x"/>
    <w:basedOn w:val="a"/>
    <w:next w:val="a"/>
    <w:link w:val="70"/>
    <w:uiPriority w:val="9"/>
    <w:unhideWhenUsed/>
    <w:qFormat/>
    <w:rsid w:val="00342CE2"/>
    <w:pPr>
      <w:numPr>
        <w:ilvl w:val="6"/>
        <w:numId w:val="1"/>
      </w:num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uiPriority w:val="9"/>
    <w:unhideWhenUsed/>
    <w:qFormat/>
    <w:rsid w:val="00342CE2"/>
    <w:pPr>
      <w:numPr>
        <w:ilvl w:val="7"/>
        <w:numId w:val="1"/>
      </w:num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uiPriority w:val="9"/>
    <w:unhideWhenUsed/>
    <w:qFormat/>
    <w:rsid w:val="00342CE2"/>
    <w:pPr>
      <w:numPr>
        <w:ilvl w:val="8"/>
        <w:numId w:val="1"/>
      </w:numPr>
      <w:spacing w:before="240" w:after="60" w:line="240" w:lineRule="auto"/>
      <w:outlineLvl w:val="8"/>
    </w:pPr>
    <w:rPr>
      <w:rFonts w:ascii="Cambria" w:eastAsia="Times New Roman" w:hAnsi="Cambria"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Знак,Заголовок 1 Знак Знак Знак1"/>
    <w:basedOn w:val="a0"/>
    <w:link w:val="1"/>
    <w:rsid w:val="00342CE2"/>
    <w:rPr>
      <w:rFonts w:ascii="Times New Roman" w:eastAsia="Times New Roman" w:hAnsi="Times New Roman" w:cs="Times New Roman"/>
      <w:b/>
      <w:bCs/>
      <w:sz w:val="36"/>
      <w:szCs w:val="24"/>
      <w:lang w:val="x-none" w:eastAsia="x-none"/>
    </w:rPr>
  </w:style>
  <w:style w:type="character" w:customStyle="1" w:styleId="20">
    <w:name w:val="Заголовок 2 Знак"/>
    <w:basedOn w:val="a0"/>
    <w:uiPriority w:val="9"/>
    <w:semiHidden/>
    <w:rsid w:val="00342CE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aliases w:val="Текст сноски1 Знак,Знак Знак Знак Знак1,Знак Знак Знак Знак Знак Знак Знак Знак Знак Знак Знак Знак Знак Знак Знак Знак Знак Знак Знак Знак Знак Знак,Знак3 Знак,Знак1 Знак, Знак3 Знак, Знак3 Знак Знак Знак Знак,ПодЗаголовок Знак"/>
    <w:basedOn w:val="a0"/>
    <w:link w:val="3"/>
    <w:uiPriority w:val="9"/>
    <w:rsid w:val="00342CE2"/>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
    <w:rsid w:val="00342CE2"/>
    <w:rPr>
      <w:rFonts w:ascii="Times New Roman" w:eastAsia="Times New Roman" w:hAnsi="Times New Roman" w:cs="Times New Roman"/>
      <w:b/>
      <w:bCs/>
      <w:sz w:val="28"/>
      <w:szCs w:val="28"/>
      <w:lang w:val="x-none" w:eastAsia="x-none"/>
    </w:rPr>
  </w:style>
  <w:style w:type="character" w:customStyle="1" w:styleId="50">
    <w:name w:val="Заголовок 5 Знак"/>
    <w:aliases w:val="Underline Знак"/>
    <w:basedOn w:val="a0"/>
    <w:link w:val="5"/>
    <w:uiPriority w:val="9"/>
    <w:rsid w:val="00342CE2"/>
    <w:rPr>
      <w:rFonts w:ascii="Calibri" w:eastAsia="Times New Roman" w:hAnsi="Calibri" w:cs="Times New Roman"/>
      <w:b/>
      <w:bCs/>
      <w:i/>
      <w:iCs/>
      <w:sz w:val="26"/>
      <w:szCs w:val="26"/>
      <w:lang w:val="x-none" w:eastAsia="x-none"/>
    </w:rPr>
  </w:style>
  <w:style w:type="character" w:customStyle="1" w:styleId="60">
    <w:name w:val="Заголовок 6 Знак"/>
    <w:basedOn w:val="a0"/>
    <w:link w:val="6"/>
    <w:uiPriority w:val="9"/>
    <w:rsid w:val="00342CE2"/>
    <w:rPr>
      <w:rFonts w:ascii="Calibri" w:eastAsia="Times New Roman" w:hAnsi="Calibri" w:cs="Times New Roman"/>
      <w:b/>
      <w:bCs/>
      <w:lang w:val="x-none" w:eastAsia="x-none"/>
    </w:rPr>
  </w:style>
  <w:style w:type="character" w:customStyle="1" w:styleId="70">
    <w:name w:val="Заголовок 7 Знак"/>
    <w:aliases w:val="Заголовок x.x Знак"/>
    <w:basedOn w:val="a0"/>
    <w:link w:val="7"/>
    <w:uiPriority w:val="9"/>
    <w:rsid w:val="00342CE2"/>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rsid w:val="00342CE2"/>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
    <w:rsid w:val="00342CE2"/>
    <w:rPr>
      <w:rFonts w:ascii="Cambria" w:eastAsia="Times New Roman" w:hAnsi="Cambria" w:cs="Times New Roman"/>
      <w:lang w:val="x-none" w:eastAsia="x-none"/>
    </w:rPr>
  </w:style>
  <w:style w:type="character" w:customStyle="1" w:styleId="21">
    <w:name w:val="Заголовок 2 Знак1"/>
    <w:aliases w:val="Заголовок 2 Знак1 Знак Знак Знак1,Знак Знак Знак Знак Знак1,Заголовок 2 Знак1 Знак Знак Знак Знак,Знак Знак Знак Знак Знак Знак,Заголовок 2 Знак1 Знак Знак1,H2 Знак,h2 Знак,Знак2 Знак Знак, Знак2 Знак, Знак2 Знак Знак Знак Знак"/>
    <w:link w:val="2"/>
    <w:uiPriority w:val="9"/>
    <w:rsid w:val="00342CE2"/>
    <w:rPr>
      <w:rFonts w:ascii="Arial" w:eastAsia="Times New Roman" w:hAnsi="Arial" w:cs="Times New Roman"/>
      <w:b/>
      <w:bCs/>
      <w:i/>
      <w:iCs/>
      <w:sz w:val="28"/>
      <w:szCs w:val="28"/>
      <w:lang w:val="x-none" w:eastAsia="x-none"/>
    </w:rPr>
  </w:style>
  <w:style w:type="paragraph" w:customStyle="1" w:styleId="ConsPlusNormal">
    <w:name w:val="ConsPlusNormal"/>
    <w:link w:val="ConsPlusNormal0"/>
    <w:qFormat/>
    <w:rsid w:val="00342C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342CE2"/>
    <w:rPr>
      <w:rFonts w:ascii="Arial" w:eastAsia="Times New Roman" w:hAnsi="Arial" w:cs="Arial"/>
      <w:sz w:val="20"/>
      <w:szCs w:val="20"/>
      <w:lang w:eastAsia="ru-RU"/>
    </w:rPr>
  </w:style>
  <w:style w:type="paragraph" w:styleId="a3">
    <w:name w:val="Balloon Text"/>
    <w:basedOn w:val="a"/>
    <w:link w:val="a4"/>
    <w:uiPriority w:val="99"/>
    <w:semiHidden/>
    <w:unhideWhenUsed/>
    <w:rsid w:val="00D41A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41AD2"/>
    <w:rPr>
      <w:rFonts w:ascii="Segoe UI" w:hAnsi="Segoe UI" w:cs="Segoe UI"/>
      <w:sz w:val="18"/>
      <w:szCs w:val="18"/>
    </w:rPr>
  </w:style>
  <w:style w:type="paragraph" w:styleId="a5">
    <w:name w:val="List Paragraph"/>
    <w:basedOn w:val="a"/>
    <w:uiPriority w:val="34"/>
    <w:qFormat/>
    <w:rsid w:val="005D2523"/>
    <w:pPr>
      <w:ind w:left="720"/>
      <w:contextualSpacing/>
    </w:pPr>
  </w:style>
  <w:style w:type="character" w:styleId="a6">
    <w:name w:val="Hyperlink"/>
    <w:basedOn w:val="a0"/>
    <w:uiPriority w:val="99"/>
    <w:unhideWhenUsed/>
    <w:rsid w:val="004C224C"/>
    <w:rPr>
      <w:color w:val="0563C1" w:themeColor="hyperlink"/>
      <w:u w:val="single"/>
    </w:rPr>
  </w:style>
  <w:style w:type="table" w:customStyle="1" w:styleId="TableGrid">
    <w:name w:val="TableGrid"/>
    <w:rsid w:val="00E247A3"/>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7">
    <w:name w:val="Содержимое таблицы"/>
    <w:basedOn w:val="a"/>
    <w:rsid w:val="0042107E"/>
    <w:pPr>
      <w:widowControl w:val="0"/>
      <w:suppressLineNumbers/>
      <w:suppressAutoHyphens/>
      <w:spacing w:line="252" w:lineRule="auto"/>
    </w:pPr>
    <w:rPr>
      <w:rFonts w:ascii="Calibri" w:eastAsia="Calibri" w:hAnsi="Calibri" w:cs="font25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78406">
      <w:bodyDiv w:val="1"/>
      <w:marLeft w:val="0"/>
      <w:marRight w:val="0"/>
      <w:marTop w:val="0"/>
      <w:marBottom w:val="0"/>
      <w:divBdr>
        <w:top w:val="none" w:sz="0" w:space="0" w:color="auto"/>
        <w:left w:val="none" w:sz="0" w:space="0" w:color="auto"/>
        <w:bottom w:val="none" w:sz="0" w:space="0" w:color="auto"/>
        <w:right w:val="none" w:sz="0" w:space="0" w:color="auto"/>
      </w:divBdr>
    </w:div>
    <w:div w:id="809636352">
      <w:bodyDiv w:val="1"/>
      <w:marLeft w:val="0"/>
      <w:marRight w:val="0"/>
      <w:marTop w:val="0"/>
      <w:marBottom w:val="0"/>
      <w:divBdr>
        <w:top w:val="none" w:sz="0" w:space="0" w:color="auto"/>
        <w:left w:val="none" w:sz="0" w:space="0" w:color="auto"/>
        <w:bottom w:val="none" w:sz="0" w:space="0" w:color="auto"/>
        <w:right w:val="none" w:sz="0" w:space="0" w:color="auto"/>
      </w:divBdr>
    </w:div>
    <w:div w:id="1859192742">
      <w:bodyDiv w:val="1"/>
      <w:marLeft w:val="0"/>
      <w:marRight w:val="0"/>
      <w:marTop w:val="0"/>
      <w:marBottom w:val="0"/>
      <w:divBdr>
        <w:top w:val="none" w:sz="0" w:space="0" w:color="auto"/>
        <w:left w:val="none" w:sz="0" w:space="0" w:color="auto"/>
        <w:bottom w:val="none" w:sz="0" w:space="0" w:color="auto"/>
        <w:right w:val="none" w:sz="0" w:space="0" w:color="auto"/>
      </w:divBdr>
    </w:div>
    <w:div w:id="1950426800">
      <w:bodyDiv w:val="1"/>
      <w:marLeft w:val="0"/>
      <w:marRight w:val="0"/>
      <w:marTop w:val="0"/>
      <w:marBottom w:val="0"/>
      <w:divBdr>
        <w:top w:val="none" w:sz="0" w:space="0" w:color="auto"/>
        <w:left w:val="none" w:sz="0" w:space="0" w:color="auto"/>
        <w:bottom w:val="none" w:sz="0" w:space="0" w:color="auto"/>
        <w:right w:val="none" w:sz="0" w:space="0" w:color="auto"/>
      </w:divBdr>
    </w:div>
    <w:div w:id="1995068214">
      <w:bodyDiv w:val="1"/>
      <w:marLeft w:val="0"/>
      <w:marRight w:val="0"/>
      <w:marTop w:val="0"/>
      <w:marBottom w:val="0"/>
      <w:divBdr>
        <w:top w:val="none" w:sz="0" w:space="0" w:color="auto"/>
        <w:left w:val="none" w:sz="0" w:space="0" w:color="auto"/>
        <w:bottom w:val="none" w:sz="0" w:space="0" w:color="auto"/>
        <w:right w:val="none" w:sz="0" w:space="0" w:color="auto"/>
      </w:divBdr>
    </w:div>
    <w:div w:id="20248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6</Pages>
  <Words>1544</Words>
  <Characters>8805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Гуминская Алёна Игоревна</dc:creator>
  <cp:keywords/>
  <dc:description/>
  <cp:lastModifiedBy>Барс</cp:lastModifiedBy>
  <cp:revision>16</cp:revision>
  <cp:lastPrinted>2024-12-27T06:35:00Z</cp:lastPrinted>
  <dcterms:created xsi:type="dcterms:W3CDTF">2024-12-26T05:07:00Z</dcterms:created>
  <dcterms:modified xsi:type="dcterms:W3CDTF">2024-12-27T06:36:00Z</dcterms:modified>
</cp:coreProperties>
</file>