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B196D" w14:textId="77777777" w:rsidR="00FE422F" w:rsidRPr="00B349F0" w:rsidRDefault="00425B42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D0C">
        <w:rPr>
          <w:noProof/>
          <w:sz w:val="28"/>
          <w:szCs w:val="28"/>
        </w:rPr>
        <w:drawing>
          <wp:inline distT="0" distB="0" distL="0" distR="0" wp14:anchorId="12DCC254" wp14:editId="3A17BB9A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B1A8E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384676A7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0242BFEF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55C9F071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3F19F6DF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2208EFE" w14:textId="2F2FD7EF" w:rsidR="00FE422F" w:rsidRPr="002D3DB4" w:rsidRDefault="0018491C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</w:t>
      </w:r>
      <w:r w:rsidR="0061440D">
        <w:rPr>
          <w:b/>
          <w:sz w:val="32"/>
          <w:szCs w:val="32"/>
        </w:rPr>
        <w:t>ЕНИЕ</w:t>
      </w:r>
      <w:r w:rsidR="004A34C3">
        <w:rPr>
          <w:b/>
          <w:sz w:val="32"/>
          <w:szCs w:val="32"/>
        </w:rPr>
        <w:t xml:space="preserve"> </w:t>
      </w:r>
    </w:p>
    <w:p w14:paraId="161A9924" w14:textId="77777777"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1571BF04" w14:textId="77777777"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47B9B420" w14:textId="2C4AD593"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675A">
        <w:rPr>
          <w:sz w:val="28"/>
          <w:szCs w:val="28"/>
        </w:rPr>
        <w:t>26</w:t>
      </w:r>
      <w:r w:rsidR="001B30DA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 xml:space="preserve">» </w:t>
      </w:r>
      <w:r w:rsidR="004A675A">
        <w:rPr>
          <w:sz w:val="28"/>
          <w:szCs w:val="28"/>
        </w:rPr>
        <w:t>апреля</w:t>
      </w:r>
      <w:r w:rsidR="001B30DA">
        <w:rPr>
          <w:sz w:val="28"/>
          <w:szCs w:val="28"/>
        </w:rPr>
        <w:t xml:space="preserve">  </w:t>
      </w:r>
      <w:r w:rsidRPr="00B349F0">
        <w:rPr>
          <w:sz w:val="28"/>
          <w:szCs w:val="28"/>
        </w:rPr>
        <w:t>20</w:t>
      </w:r>
      <w:r w:rsidR="00C51C13">
        <w:rPr>
          <w:sz w:val="28"/>
          <w:szCs w:val="28"/>
        </w:rPr>
        <w:t>2</w:t>
      </w:r>
      <w:r w:rsidR="006E4866">
        <w:rPr>
          <w:sz w:val="28"/>
          <w:szCs w:val="28"/>
        </w:rPr>
        <w:t>3</w:t>
      </w:r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Pr="00B349F0">
        <w:rPr>
          <w:sz w:val="28"/>
          <w:szCs w:val="28"/>
        </w:rPr>
        <w:t>№</w:t>
      </w:r>
      <w:r w:rsidR="00D24C53">
        <w:rPr>
          <w:sz w:val="28"/>
          <w:szCs w:val="28"/>
        </w:rPr>
        <w:t xml:space="preserve"> </w:t>
      </w:r>
      <w:r w:rsidR="004A675A">
        <w:rPr>
          <w:sz w:val="28"/>
          <w:szCs w:val="28"/>
        </w:rPr>
        <w:t>131</w:t>
      </w:r>
    </w:p>
    <w:p w14:paraId="3A4007E4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="00FE422F" w:rsidRPr="00B349F0">
        <w:rPr>
          <w:sz w:val="28"/>
          <w:szCs w:val="28"/>
        </w:rPr>
        <w:t xml:space="preserve"> Барсово</w:t>
      </w:r>
    </w:p>
    <w:p w14:paraId="595C26C6" w14:textId="77777777" w:rsidR="00446657" w:rsidRPr="00B349F0" w:rsidRDefault="00446657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:rsidRPr="002C0843" w14:paraId="1CA4CEAB" w14:textId="77777777" w:rsidTr="00471F49">
        <w:tc>
          <w:tcPr>
            <w:tcW w:w="5070" w:type="dxa"/>
          </w:tcPr>
          <w:p w14:paraId="301B269B" w14:textId="4C9C6ADB" w:rsidR="00311910" w:rsidRPr="002C0843" w:rsidRDefault="00237051" w:rsidP="002C0843">
            <w:pPr>
              <w:pStyle w:val="Default"/>
              <w:keepNext/>
              <w:ind w:right="34"/>
              <w:rPr>
                <w:sz w:val="28"/>
                <w:szCs w:val="28"/>
              </w:rPr>
            </w:pPr>
            <w:r w:rsidRPr="002C08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="003303F4" w:rsidRPr="002C08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б </w:t>
            </w:r>
            <w:r w:rsidR="00E770D2" w:rsidRPr="002C08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определении мест и способов разведения костров, сжигания мусора, травы, листвы и иных отходов, материалов или изделий на территориях общего пользования городского поселения Барсово</w:t>
            </w:r>
            <w:r w:rsidR="004310F9" w:rsidRPr="002C08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</w:tr>
    </w:tbl>
    <w:p w14:paraId="79993F19" w14:textId="77777777" w:rsidR="00FE422F" w:rsidRPr="002C0843" w:rsidRDefault="00FE422F" w:rsidP="00FE422F">
      <w:pPr>
        <w:pStyle w:val="Default"/>
        <w:keepNext/>
        <w:rPr>
          <w:sz w:val="28"/>
          <w:szCs w:val="28"/>
        </w:rPr>
      </w:pPr>
    </w:p>
    <w:p w14:paraId="6709E16E" w14:textId="0ED84F17" w:rsidR="008400BC" w:rsidRPr="002C0843" w:rsidRDefault="000A372C" w:rsidP="00840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8400BC" w:rsidRPr="002C0843">
        <w:rPr>
          <w:sz w:val="28"/>
          <w:szCs w:val="28"/>
        </w:rPr>
        <w:t>едеральными законами от 06.10.2003 №131-ФЗ «Об общих принципах организации местного самоуправления в Российской Федерации», от 21.12.1994 №69-ФЗ «О пожарной безопасности», от 22.07.2008 №123-ФЗ «Технический регламент о требованиях пожарной безопасности», постановлением Правительства Российской Федерации от 25.04.2012 №390 «О противопожарном режиме», от 22.07.2008 № 123-ФЗ «Технический регламент о требованиях пожарной безопасности», уставом</w:t>
      </w:r>
      <w:r w:rsidR="004A675A">
        <w:rPr>
          <w:sz w:val="28"/>
          <w:szCs w:val="28"/>
        </w:rPr>
        <w:t xml:space="preserve"> городского </w:t>
      </w:r>
      <w:r w:rsidR="008400BC" w:rsidRPr="002C0843">
        <w:rPr>
          <w:sz w:val="28"/>
          <w:szCs w:val="28"/>
        </w:rPr>
        <w:t xml:space="preserve"> поселения</w:t>
      </w:r>
      <w:r w:rsidR="004A675A">
        <w:rPr>
          <w:sz w:val="28"/>
          <w:szCs w:val="28"/>
        </w:rPr>
        <w:t xml:space="preserve"> Барсово</w:t>
      </w:r>
      <w:r w:rsidR="008400BC" w:rsidRPr="002C0843">
        <w:rPr>
          <w:sz w:val="28"/>
          <w:szCs w:val="28"/>
        </w:rPr>
        <w:t>, в целях обеспечения первичных мер пожарной безопасности в границах поселения:</w:t>
      </w:r>
    </w:p>
    <w:p w14:paraId="5ECD03E9" w14:textId="610265D8" w:rsidR="008400BC" w:rsidRPr="002C0843" w:rsidRDefault="008400BC" w:rsidP="008400BC">
      <w:pPr>
        <w:spacing w:line="360" w:lineRule="auto"/>
        <w:ind w:firstLine="709"/>
        <w:jc w:val="both"/>
        <w:rPr>
          <w:sz w:val="28"/>
          <w:szCs w:val="28"/>
        </w:rPr>
      </w:pPr>
      <w:r w:rsidRPr="002C0843">
        <w:rPr>
          <w:sz w:val="28"/>
          <w:szCs w:val="28"/>
        </w:rPr>
        <w:t>1.</w:t>
      </w:r>
      <w:r w:rsidR="002C0843">
        <w:rPr>
          <w:sz w:val="28"/>
          <w:szCs w:val="28"/>
        </w:rPr>
        <w:t xml:space="preserve"> </w:t>
      </w:r>
      <w:r w:rsidRPr="002C0843">
        <w:rPr>
          <w:sz w:val="28"/>
          <w:szCs w:val="28"/>
        </w:rPr>
        <w:t xml:space="preserve">Утвердить порядок 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</w:t>
      </w:r>
      <w:r w:rsidR="000A372C">
        <w:rPr>
          <w:sz w:val="28"/>
          <w:szCs w:val="28"/>
        </w:rPr>
        <w:t>городского поселения Барсово</w:t>
      </w:r>
      <w:r w:rsidRPr="002C0843">
        <w:rPr>
          <w:sz w:val="28"/>
          <w:szCs w:val="28"/>
        </w:rPr>
        <w:t xml:space="preserve"> согласно приложению 1 к настоящему постановлению.</w:t>
      </w:r>
    </w:p>
    <w:p w14:paraId="19A616E3" w14:textId="2F80A3D7" w:rsidR="008400BC" w:rsidRPr="002C0843" w:rsidRDefault="00EF2DFE" w:rsidP="008400BC">
      <w:pPr>
        <w:spacing w:line="360" w:lineRule="auto"/>
        <w:ind w:firstLine="709"/>
        <w:jc w:val="both"/>
        <w:rPr>
          <w:sz w:val="28"/>
          <w:szCs w:val="28"/>
        </w:rPr>
      </w:pPr>
      <w:r w:rsidRPr="002C0843">
        <w:rPr>
          <w:sz w:val="28"/>
          <w:szCs w:val="28"/>
        </w:rPr>
        <w:t>2</w:t>
      </w:r>
      <w:r w:rsidR="008400BC" w:rsidRPr="002C0843">
        <w:rPr>
          <w:sz w:val="28"/>
          <w:szCs w:val="28"/>
        </w:rPr>
        <w:t>.</w:t>
      </w:r>
      <w:r w:rsidR="002C0843">
        <w:rPr>
          <w:sz w:val="28"/>
          <w:szCs w:val="28"/>
        </w:rPr>
        <w:t xml:space="preserve"> </w:t>
      </w:r>
      <w:r w:rsidR="008400BC" w:rsidRPr="002C0843">
        <w:rPr>
          <w:sz w:val="28"/>
          <w:szCs w:val="28"/>
        </w:rPr>
        <w:t xml:space="preserve">Настоящее постановление вступает в силу после его </w:t>
      </w:r>
      <w:r w:rsidR="000A372C">
        <w:rPr>
          <w:sz w:val="28"/>
          <w:szCs w:val="28"/>
        </w:rPr>
        <w:t>обнародования.</w:t>
      </w:r>
    </w:p>
    <w:p w14:paraId="26A78730" w14:textId="20DB88B8" w:rsidR="00F70442" w:rsidRDefault="00EF2DFE" w:rsidP="002C0843">
      <w:pPr>
        <w:spacing w:line="360" w:lineRule="auto"/>
        <w:ind w:firstLine="709"/>
        <w:jc w:val="both"/>
        <w:rPr>
          <w:sz w:val="28"/>
          <w:szCs w:val="28"/>
        </w:rPr>
      </w:pPr>
      <w:r w:rsidRPr="002C0843">
        <w:rPr>
          <w:sz w:val="28"/>
          <w:szCs w:val="28"/>
        </w:rPr>
        <w:t>3</w:t>
      </w:r>
      <w:r w:rsidR="008400BC" w:rsidRPr="002C0843">
        <w:rPr>
          <w:sz w:val="28"/>
          <w:szCs w:val="28"/>
        </w:rPr>
        <w:t>.</w:t>
      </w:r>
      <w:r w:rsidR="002C0843">
        <w:rPr>
          <w:sz w:val="28"/>
          <w:szCs w:val="28"/>
        </w:rPr>
        <w:t xml:space="preserve"> </w:t>
      </w:r>
      <w:r w:rsidR="008400BC" w:rsidRPr="002C0843">
        <w:rPr>
          <w:sz w:val="28"/>
          <w:szCs w:val="28"/>
        </w:rPr>
        <w:t xml:space="preserve">Контроль за выполнением настоящего постановления </w:t>
      </w:r>
      <w:r w:rsidR="000A372C">
        <w:rPr>
          <w:sz w:val="28"/>
          <w:szCs w:val="28"/>
        </w:rPr>
        <w:t>оставляю за собой.</w:t>
      </w:r>
    </w:p>
    <w:p w14:paraId="1B5CD8BA" w14:textId="2A0F67D4" w:rsidR="000A372C" w:rsidRDefault="000A372C" w:rsidP="002C0843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главы</w:t>
      </w:r>
    </w:p>
    <w:p w14:paraId="4F392B00" w14:textId="37D65857" w:rsidR="002C0843" w:rsidRPr="002C0843" w:rsidRDefault="000A372C" w:rsidP="002C0843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городского поселения Барсово</w:t>
      </w:r>
      <w:r w:rsidR="00FE422F" w:rsidRPr="002C0843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E12BFC" w:rsidRPr="002C0843">
        <w:rPr>
          <w:rFonts w:eastAsia="Calibri"/>
          <w:sz w:val="28"/>
          <w:szCs w:val="28"/>
          <w:lang w:eastAsia="en-US"/>
        </w:rPr>
        <w:t xml:space="preserve">         </w:t>
      </w:r>
      <w:r w:rsidR="00190826" w:rsidRPr="002C08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="00190826" w:rsidRPr="002C08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Т.Г. Кроль</w:t>
      </w:r>
    </w:p>
    <w:p w14:paraId="2118B2BE" w14:textId="77777777" w:rsidR="000A372C" w:rsidRDefault="002C0843" w:rsidP="002C0843">
      <w:pPr>
        <w:pStyle w:val="a8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</w:t>
      </w:r>
    </w:p>
    <w:p w14:paraId="3DEF406A" w14:textId="77777777" w:rsidR="000A372C" w:rsidRDefault="000A372C" w:rsidP="002C0843">
      <w:pPr>
        <w:pStyle w:val="a8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56A162F3" w14:textId="1E86FA67" w:rsidR="008400BC" w:rsidRPr="000A372C" w:rsidRDefault="008400BC" w:rsidP="000A372C">
      <w:pPr>
        <w:pStyle w:val="a8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Приложение 1</w:t>
      </w:r>
    </w:p>
    <w:p w14:paraId="085DF559" w14:textId="22D63C5A" w:rsidR="008400BC" w:rsidRPr="000A372C" w:rsidRDefault="004A675A" w:rsidP="008400BC">
      <w:pPr>
        <w:pStyle w:val="a8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</w:t>
      </w:r>
      <w:r w:rsidR="008400BC" w:rsidRPr="000A372C">
        <w:rPr>
          <w:sz w:val="22"/>
          <w:szCs w:val="22"/>
        </w:rPr>
        <w:t>дминистрации</w:t>
      </w:r>
    </w:p>
    <w:p w14:paraId="179A0E7B" w14:textId="5C86A359" w:rsidR="008400BC" w:rsidRPr="000A372C" w:rsidRDefault="008400BC" w:rsidP="008400BC">
      <w:pPr>
        <w:pStyle w:val="a8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0C2A528A" w14:textId="06014DC5" w:rsidR="008400BC" w:rsidRPr="000A372C" w:rsidRDefault="008400BC" w:rsidP="008400BC">
      <w:pPr>
        <w:pStyle w:val="a8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от </w:t>
      </w:r>
      <w:r w:rsidR="004A675A">
        <w:rPr>
          <w:sz w:val="22"/>
          <w:szCs w:val="22"/>
        </w:rPr>
        <w:t>«26» апреля</w:t>
      </w:r>
      <w:r w:rsidR="0072315A" w:rsidRPr="000A372C">
        <w:rPr>
          <w:sz w:val="22"/>
          <w:szCs w:val="22"/>
        </w:rPr>
        <w:t xml:space="preserve"> 2023г. </w:t>
      </w:r>
      <w:r w:rsidRPr="000A372C">
        <w:rPr>
          <w:sz w:val="22"/>
          <w:szCs w:val="22"/>
        </w:rPr>
        <w:t xml:space="preserve"> №</w:t>
      </w:r>
      <w:r w:rsidR="004A675A">
        <w:rPr>
          <w:sz w:val="22"/>
          <w:szCs w:val="22"/>
        </w:rPr>
        <w:t>131</w:t>
      </w:r>
    </w:p>
    <w:p w14:paraId="4EAD210B" w14:textId="77777777" w:rsidR="008400BC" w:rsidRPr="002C0843" w:rsidRDefault="008400BC" w:rsidP="008400BC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2D98394" w14:textId="77777777" w:rsidR="008400BC" w:rsidRPr="002C0843" w:rsidRDefault="008400BC" w:rsidP="008400BC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D99A3C6" w14:textId="77777777" w:rsidR="008400BC" w:rsidRPr="002C0843" w:rsidRDefault="008400BC" w:rsidP="008400BC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C0843">
        <w:rPr>
          <w:sz w:val="28"/>
          <w:szCs w:val="28"/>
        </w:rPr>
        <w:t>Порядок</w:t>
      </w:r>
    </w:p>
    <w:p w14:paraId="1A2CC90F" w14:textId="77777777" w:rsidR="008400BC" w:rsidRPr="002C0843" w:rsidRDefault="008400BC" w:rsidP="008400BC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C0843">
        <w:rPr>
          <w:sz w:val="28"/>
          <w:szCs w:val="28"/>
        </w:rPr>
        <w:t xml:space="preserve">определения мест и способов разведения костров, сжигания мусора, </w:t>
      </w:r>
    </w:p>
    <w:p w14:paraId="432A0E07" w14:textId="16CA3DED" w:rsidR="008400BC" w:rsidRPr="002C0843" w:rsidRDefault="008400BC" w:rsidP="008400BC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C0843">
        <w:rPr>
          <w:sz w:val="28"/>
          <w:szCs w:val="28"/>
        </w:rPr>
        <w:t>травы, листвы и иных отходов, материалов или изделий на территориях общего пользования городского поселения Барсово</w:t>
      </w:r>
    </w:p>
    <w:p w14:paraId="3F690A9E" w14:textId="77777777" w:rsidR="008400BC" w:rsidRPr="002C0843" w:rsidRDefault="008400BC" w:rsidP="008400BC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C0843">
        <w:rPr>
          <w:sz w:val="28"/>
          <w:szCs w:val="28"/>
        </w:rPr>
        <w:t>(далее – Порядок)</w:t>
      </w:r>
    </w:p>
    <w:p w14:paraId="3BC934B4" w14:textId="77777777" w:rsidR="008400BC" w:rsidRPr="002C0843" w:rsidRDefault="008400BC" w:rsidP="008400B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0F7A70C" w14:textId="3B40F75E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1.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 xml:space="preserve">Настоящий Порядок </w:t>
      </w:r>
      <w:r w:rsidR="000A372C" w:rsidRPr="0061440D">
        <w:rPr>
          <w:sz w:val="28"/>
          <w:szCs w:val="28"/>
        </w:rPr>
        <w:t>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21.12.1994 №69-ФЗ «О пожарной безопасности», от 22.07.2008 №123-ФЗ «Технический регламент о требованиях пожарной безопасности», постановлением Правительства Российской Федерации от 25.04.2012 №390 «О противопожарном режиме», от 22.07.2008 № 123-ФЗ «Технический регламент о требованиях пожарной безопасности», уставом поселения, в целях обеспечения первичных мер пожарной безопасности в границах поселения, в целях определения мест и способов разведения костров, сжигания мусора, травы, листвы и иных отходов, материалов или изделий на территориях общего пользования (далее по тексту – Порядок).</w:t>
      </w:r>
    </w:p>
    <w:p w14:paraId="27D0400B" w14:textId="76BEFE1F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2.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Использование открытого огня должно осуществляться                                 в специально оборудованных местах при выполнении следующих требований:</w:t>
      </w:r>
    </w:p>
    <w:p w14:paraId="7B35A0D0" w14:textId="66FB3261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а)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место использования открытого огня должно быть выполнено                   в виде котлована (ямы, рва) не менее чем 0,3 метра глубин</w:t>
      </w:r>
      <w:r w:rsidR="000A372C" w:rsidRPr="0061440D">
        <w:rPr>
          <w:sz w:val="28"/>
          <w:szCs w:val="28"/>
        </w:rPr>
        <w:t>ой                            и</w:t>
      </w:r>
      <w:r w:rsidR="0061440D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не более 1 метра в диаметре или площадки с прочно установленной           на ней металлической емкостью (например: бочка, бак, мангал)                      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                                не более 1 куб.метра;</w:t>
      </w:r>
    </w:p>
    <w:p w14:paraId="53673BF4" w14:textId="4FD156C5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б)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место использования открытого огня должно располагаться                       на расстоянии не менее 50 метров от ближайшего объекта                          (здания, сооружения, постройки, открытого склада, скирды),                                       100 метров – от хвойного леса или отдельно растущих хвойных деревьев      и молодняка и 30 метров – от лиственного леса или отдельно растущих групп лиственных деревьев;</w:t>
      </w:r>
    </w:p>
    <w:p w14:paraId="3A73EB2A" w14:textId="2CFAAD84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в)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                      травы, валежника, порубочных остатков, других горючих материалов                  и отделена противопожарной минерализованной полосой шириной                      не менее 0,4 метра;</w:t>
      </w:r>
    </w:p>
    <w:p w14:paraId="0C1176D7" w14:textId="27DF74A6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г)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 xml:space="preserve">лицо, использующее открытый огонь, должно быть обеспечено первичными средствами пожаротушения для локализации и ликвидации </w:t>
      </w:r>
      <w:r w:rsidRPr="0061440D">
        <w:rPr>
          <w:sz w:val="28"/>
          <w:szCs w:val="28"/>
        </w:rPr>
        <w:lastRenderedPageBreak/>
        <w:t>горения, а также мобильным средством связи для вызова подразделения пожарной охраны.</w:t>
      </w:r>
    </w:p>
    <w:p w14:paraId="1508BBA6" w14:textId="428ADA06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3.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При использовании открытого огня в металлической емкости                или емкости, выполненной из иных негорючих материалов, исключающих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14:paraId="0B1382DC" w14:textId="63DAEA39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4.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                             с металлическим листом, размер которого должен позволять полностью закрыть указанную емкость сверху.</w:t>
      </w:r>
    </w:p>
    <w:p w14:paraId="068FE434" w14:textId="605888F0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5.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При использовании открытого огня и разведения костров                      для приготовления пищи в специальных несгораемых емкостях (например: мангалы, жаровни) на садовых земельных участках, относящихся                       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                материалов – до 2 метров.</w:t>
      </w:r>
    </w:p>
    <w:p w14:paraId="59324DCB" w14:textId="3F8A3F2C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6.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                     от сухостойных деревьев, сухой травы, валежника, порубочных остатков, других горючих материалов увеличивается до 50 метров.</w:t>
      </w:r>
    </w:p>
    <w:p w14:paraId="79DF59B5" w14:textId="35A6489C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7.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В течение всего периода использования открытого огня                           до прекращения процесса тления должен осуществляться контроль                      за нераспространением горения(тления) за пределы очаговой зоны.</w:t>
      </w:r>
    </w:p>
    <w:p w14:paraId="0881635A" w14:textId="473C6967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8.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Использование открытого огня запрещается:</w:t>
      </w:r>
    </w:p>
    <w:p w14:paraId="66CD2B11" w14:textId="73A4815C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а)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на торфяных почвах;</w:t>
      </w:r>
    </w:p>
    <w:p w14:paraId="67FA0DEE" w14:textId="0903AAAD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б)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14:paraId="7EF54CBB" w14:textId="6CB752E3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в)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явлениях, связанных с сильными порывами ветра;</w:t>
      </w:r>
    </w:p>
    <w:p w14:paraId="238DAA01" w14:textId="4FF3B677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г)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под кронами деревьев хвойных пород;</w:t>
      </w:r>
    </w:p>
    <w:p w14:paraId="0CBFBCD0" w14:textId="53ABD190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д)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в емкости, стенки которой имеют огненный сквозной прогар;</w:t>
      </w:r>
    </w:p>
    <w:p w14:paraId="32BB1FE0" w14:textId="01937575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е)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                        или емкости, выполненной из иных негорючих материалов, исключающих распространение пламени и выпадение сгораемых материалов за пределы очага горения;</w:t>
      </w:r>
    </w:p>
    <w:p w14:paraId="4FC2A393" w14:textId="110DAB73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ж)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при скорости ветра, превышающей значение 10 метров в секунду.</w:t>
      </w:r>
    </w:p>
    <w:p w14:paraId="790A1803" w14:textId="5477191E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9.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В процессе использования открытого огня запрещается:</w:t>
      </w:r>
    </w:p>
    <w:p w14:paraId="13483496" w14:textId="780B7E08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а)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</w:t>
      </w:r>
      <w:r w:rsidRPr="0061440D">
        <w:rPr>
          <w:sz w:val="28"/>
          <w:szCs w:val="28"/>
        </w:rPr>
        <w:lastRenderedPageBreak/>
        <w:t>материалов, а также изделий и иных материалов, выделяющих при горении токсичные и высокотоксичные вещества;</w:t>
      </w:r>
    </w:p>
    <w:p w14:paraId="54161DF5" w14:textId="6BEEF13D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б)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оставлять место очага горения без присмотра до полного прекращения горения(тления);</w:t>
      </w:r>
    </w:p>
    <w:p w14:paraId="6F881412" w14:textId="48A9A66C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в)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располагать легковоспламеняющиеся и горючие жидкости,                       а также горючие материалы вблизи очага горения.</w:t>
      </w:r>
    </w:p>
    <w:p w14:paraId="5276EF19" w14:textId="2F62616A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10.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После использования открытого огня место очага горения должно быть засыпано землей(песком) или залито водой до полного прекращения горения(тления).</w:t>
      </w:r>
    </w:p>
    <w:p w14:paraId="37BF75F6" w14:textId="6C3FF3BA" w:rsidR="008400BC" w:rsidRPr="0061440D" w:rsidRDefault="008400BC" w:rsidP="0061440D">
      <w:pPr>
        <w:ind w:firstLine="709"/>
        <w:jc w:val="both"/>
        <w:rPr>
          <w:sz w:val="28"/>
          <w:szCs w:val="28"/>
        </w:rPr>
      </w:pPr>
      <w:r w:rsidRPr="0061440D">
        <w:rPr>
          <w:sz w:val="28"/>
          <w:szCs w:val="28"/>
        </w:rPr>
        <w:t>11.</w:t>
      </w:r>
      <w:r w:rsidR="002C0843" w:rsidRPr="0061440D">
        <w:rPr>
          <w:sz w:val="28"/>
          <w:szCs w:val="28"/>
        </w:rPr>
        <w:t xml:space="preserve"> </w:t>
      </w:r>
      <w:r w:rsidRPr="0061440D">
        <w:rPr>
          <w:sz w:val="28"/>
          <w:szCs w:val="28"/>
        </w:rPr>
        <w:t>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14:paraId="471D3D14" w14:textId="77777777" w:rsidR="008400BC" w:rsidRDefault="008400BC" w:rsidP="0061440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7BCF285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B0B262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B819D1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C333F4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ACE6FE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265F77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290CC1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3DB2E9D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982975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7B410C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57B5781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7D8CA27" w14:textId="77777777" w:rsidR="008400BC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D00F49" w14:textId="77777777" w:rsidR="008400BC" w:rsidRPr="006F3D9A" w:rsidRDefault="008400BC" w:rsidP="008400B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E74A8B" w14:textId="77777777" w:rsidR="008400BC" w:rsidRPr="0088507A" w:rsidRDefault="008400BC" w:rsidP="008400BC">
      <w:pPr>
        <w:ind w:firstLine="851"/>
        <w:jc w:val="both"/>
        <w:rPr>
          <w:sz w:val="28"/>
          <w:szCs w:val="28"/>
        </w:rPr>
      </w:pPr>
    </w:p>
    <w:p w14:paraId="5E23AD55" w14:textId="77777777" w:rsidR="008400BC" w:rsidRDefault="008400BC" w:rsidP="008400BC">
      <w:pPr>
        <w:ind w:firstLine="851"/>
        <w:jc w:val="both"/>
        <w:rPr>
          <w:sz w:val="28"/>
        </w:rPr>
      </w:pPr>
    </w:p>
    <w:p w14:paraId="19BD72DE" w14:textId="77777777" w:rsidR="008400BC" w:rsidRDefault="008400BC" w:rsidP="008400BC">
      <w:pPr>
        <w:ind w:firstLine="851"/>
        <w:jc w:val="both"/>
        <w:rPr>
          <w:sz w:val="28"/>
        </w:rPr>
      </w:pPr>
    </w:p>
    <w:p w14:paraId="13EC7216" w14:textId="77777777" w:rsidR="008400BC" w:rsidRDefault="008400BC" w:rsidP="008400BC">
      <w:pPr>
        <w:ind w:firstLine="851"/>
        <w:jc w:val="both"/>
        <w:rPr>
          <w:sz w:val="28"/>
        </w:rPr>
      </w:pPr>
    </w:p>
    <w:p w14:paraId="70E17BBF" w14:textId="77777777" w:rsidR="008400BC" w:rsidRDefault="008400BC" w:rsidP="008400BC">
      <w:pPr>
        <w:ind w:firstLine="851"/>
        <w:jc w:val="both"/>
        <w:rPr>
          <w:sz w:val="28"/>
        </w:rPr>
      </w:pPr>
    </w:p>
    <w:p w14:paraId="155552B7" w14:textId="77777777" w:rsidR="008400BC" w:rsidRDefault="008400BC" w:rsidP="008400BC">
      <w:pPr>
        <w:ind w:firstLine="851"/>
        <w:jc w:val="both"/>
        <w:rPr>
          <w:sz w:val="28"/>
        </w:rPr>
      </w:pPr>
    </w:p>
    <w:p w14:paraId="0552E16B" w14:textId="77777777" w:rsidR="008400BC" w:rsidRDefault="008400BC" w:rsidP="008400BC">
      <w:pPr>
        <w:ind w:firstLine="851"/>
        <w:jc w:val="both"/>
        <w:rPr>
          <w:sz w:val="28"/>
        </w:rPr>
      </w:pPr>
    </w:p>
    <w:p w14:paraId="579E7C6B" w14:textId="77777777" w:rsidR="008400BC" w:rsidRDefault="008400BC" w:rsidP="008400BC">
      <w:pPr>
        <w:ind w:firstLine="851"/>
        <w:jc w:val="both"/>
        <w:rPr>
          <w:sz w:val="28"/>
        </w:rPr>
      </w:pPr>
    </w:p>
    <w:p w14:paraId="7617F7B3" w14:textId="77777777" w:rsidR="008400BC" w:rsidRDefault="008400BC" w:rsidP="008400BC">
      <w:pPr>
        <w:ind w:firstLine="851"/>
        <w:jc w:val="both"/>
        <w:rPr>
          <w:sz w:val="28"/>
        </w:rPr>
      </w:pPr>
    </w:p>
    <w:p w14:paraId="10867E46" w14:textId="77777777" w:rsidR="008400BC" w:rsidRDefault="008400BC" w:rsidP="008400BC">
      <w:pPr>
        <w:ind w:firstLine="851"/>
        <w:jc w:val="both"/>
        <w:rPr>
          <w:sz w:val="28"/>
        </w:rPr>
      </w:pPr>
    </w:p>
    <w:p w14:paraId="12A6FAA8" w14:textId="77777777" w:rsidR="008400BC" w:rsidRDefault="008400BC" w:rsidP="008400BC">
      <w:pPr>
        <w:ind w:firstLine="851"/>
        <w:jc w:val="both"/>
        <w:rPr>
          <w:sz w:val="28"/>
        </w:rPr>
      </w:pPr>
    </w:p>
    <w:p w14:paraId="2AEAAD7D" w14:textId="77777777" w:rsidR="008400BC" w:rsidRDefault="008400BC" w:rsidP="008400BC">
      <w:pPr>
        <w:ind w:firstLine="851"/>
        <w:jc w:val="both"/>
        <w:rPr>
          <w:sz w:val="28"/>
        </w:rPr>
      </w:pPr>
    </w:p>
    <w:p w14:paraId="080E5F91" w14:textId="77777777" w:rsidR="008400BC" w:rsidRDefault="008400BC" w:rsidP="008400BC">
      <w:pPr>
        <w:ind w:firstLine="851"/>
        <w:jc w:val="both"/>
        <w:rPr>
          <w:sz w:val="28"/>
        </w:rPr>
      </w:pPr>
    </w:p>
    <w:p w14:paraId="2A74F845" w14:textId="77777777" w:rsidR="008400BC" w:rsidRDefault="008400BC" w:rsidP="008400BC">
      <w:pPr>
        <w:ind w:firstLine="851"/>
        <w:jc w:val="both"/>
        <w:rPr>
          <w:sz w:val="28"/>
        </w:rPr>
      </w:pPr>
    </w:p>
    <w:p w14:paraId="64654A8D" w14:textId="77777777" w:rsidR="008400BC" w:rsidRDefault="008400BC" w:rsidP="008400BC">
      <w:pPr>
        <w:ind w:firstLine="851"/>
        <w:jc w:val="both"/>
        <w:rPr>
          <w:sz w:val="28"/>
        </w:rPr>
      </w:pPr>
    </w:p>
    <w:p w14:paraId="1CE9FB1C" w14:textId="77777777" w:rsidR="008400BC" w:rsidRDefault="008400BC" w:rsidP="008400BC">
      <w:pPr>
        <w:ind w:firstLine="851"/>
        <w:jc w:val="both"/>
        <w:rPr>
          <w:sz w:val="28"/>
        </w:rPr>
      </w:pPr>
    </w:p>
    <w:p w14:paraId="0DC20524" w14:textId="77777777" w:rsidR="0072315A" w:rsidRDefault="0072315A" w:rsidP="008400BC">
      <w:pPr>
        <w:ind w:firstLine="851"/>
        <w:jc w:val="both"/>
        <w:rPr>
          <w:sz w:val="28"/>
        </w:rPr>
      </w:pPr>
    </w:p>
    <w:p w14:paraId="674BDD1D" w14:textId="77777777" w:rsidR="0072315A" w:rsidRDefault="0072315A" w:rsidP="008400BC">
      <w:pPr>
        <w:ind w:firstLine="851"/>
        <w:jc w:val="both"/>
        <w:rPr>
          <w:sz w:val="28"/>
        </w:rPr>
      </w:pPr>
    </w:p>
    <w:p w14:paraId="646E93B9" w14:textId="77777777" w:rsidR="0072315A" w:rsidRDefault="0072315A" w:rsidP="008400BC">
      <w:pPr>
        <w:ind w:firstLine="851"/>
        <w:jc w:val="both"/>
        <w:rPr>
          <w:sz w:val="28"/>
        </w:rPr>
      </w:pPr>
    </w:p>
    <w:p w14:paraId="01261985" w14:textId="77777777" w:rsidR="0072315A" w:rsidRDefault="0072315A" w:rsidP="008400BC">
      <w:pPr>
        <w:ind w:firstLine="851"/>
        <w:jc w:val="both"/>
        <w:rPr>
          <w:sz w:val="28"/>
        </w:rPr>
      </w:pPr>
    </w:p>
    <w:p w14:paraId="2DADB9B7" w14:textId="77777777" w:rsidR="0072315A" w:rsidRDefault="0072315A" w:rsidP="008400BC">
      <w:pPr>
        <w:ind w:firstLine="851"/>
        <w:jc w:val="both"/>
        <w:rPr>
          <w:sz w:val="28"/>
        </w:rPr>
      </w:pPr>
    </w:p>
    <w:p w14:paraId="7CBA765F" w14:textId="77777777" w:rsidR="0072315A" w:rsidRDefault="0072315A" w:rsidP="008400BC">
      <w:pPr>
        <w:ind w:firstLine="851"/>
        <w:jc w:val="both"/>
        <w:rPr>
          <w:sz w:val="28"/>
        </w:rPr>
      </w:pPr>
    </w:p>
    <w:p w14:paraId="185C1E80" w14:textId="77777777" w:rsidR="0072315A" w:rsidRDefault="0072315A" w:rsidP="008400BC">
      <w:pPr>
        <w:ind w:firstLine="851"/>
        <w:jc w:val="both"/>
        <w:rPr>
          <w:sz w:val="28"/>
        </w:rPr>
      </w:pPr>
    </w:p>
    <w:p w14:paraId="210AD9A9" w14:textId="77777777" w:rsidR="0072315A" w:rsidRDefault="0072315A" w:rsidP="008400BC">
      <w:pPr>
        <w:ind w:firstLine="851"/>
        <w:jc w:val="both"/>
        <w:rPr>
          <w:sz w:val="28"/>
        </w:rPr>
      </w:pPr>
    </w:p>
    <w:p w14:paraId="384CF4F9" w14:textId="77777777" w:rsidR="0072315A" w:rsidRDefault="0072315A" w:rsidP="008400BC">
      <w:pPr>
        <w:ind w:firstLine="851"/>
        <w:jc w:val="both"/>
        <w:rPr>
          <w:sz w:val="28"/>
        </w:rPr>
      </w:pPr>
    </w:p>
    <w:p w14:paraId="7B5EC05B" w14:textId="77777777" w:rsidR="0072315A" w:rsidRDefault="0072315A" w:rsidP="008400BC">
      <w:pPr>
        <w:ind w:firstLine="851"/>
        <w:jc w:val="both"/>
        <w:rPr>
          <w:sz w:val="28"/>
        </w:rPr>
      </w:pPr>
    </w:p>
    <w:p w14:paraId="7D066355" w14:textId="77777777" w:rsidR="0072315A" w:rsidRDefault="0072315A" w:rsidP="008400BC">
      <w:pPr>
        <w:ind w:firstLine="851"/>
        <w:jc w:val="both"/>
        <w:rPr>
          <w:sz w:val="28"/>
        </w:rPr>
      </w:pPr>
    </w:p>
    <w:p w14:paraId="791DB2E1" w14:textId="77777777" w:rsidR="0072315A" w:rsidRDefault="0072315A" w:rsidP="008400BC">
      <w:pPr>
        <w:ind w:firstLine="851"/>
        <w:jc w:val="both"/>
        <w:rPr>
          <w:sz w:val="28"/>
        </w:rPr>
      </w:pPr>
    </w:p>
    <w:p w14:paraId="05EAC159" w14:textId="77777777" w:rsidR="0018491C" w:rsidRDefault="0018491C" w:rsidP="0018491C">
      <w:pPr>
        <w:jc w:val="center"/>
        <w:rPr>
          <w:sz w:val="28"/>
          <w:szCs w:val="28"/>
        </w:rPr>
      </w:pPr>
    </w:p>
    <w:p w14:paraId="1A081B59" w14:textId="77777777" w:rsidR="0018491C" w:rsidRDefault="0018491C" w:rsidP="0018491C">
      <w:pPr>
        <w:jc w:val="center"/>
      </w:pPr>
      <w:r w:rsidRPr="003C71C8">
        <w:t xml:space="preserve">                                                                                                 </w:t>
      </w:r>
      <w:r>
        <w:t xml:space="preserve">        </w:t>
      </w:r>
    </w:p>
    <w:p w14:paraId="440DD8A8" w14:textId="77777777" w:rsidR="0018491C" w:rsidRDefault="0018491C" w:rsidP="0018491C">
      <w:pPr>
        <w:jc w:val="center"/>
      </w:pPr>
    </w:p>
    <w:p w14:paraId="623D8F21" w14:textId="77777777" w:rsidR="0018491C" w:rsidRDefault="0018491C" w:rsidP="0018491C">
      <w:pPr>
        <w:jc w:val="center"/>
      </w:pPr>
    </w:p>
    <w:p w14:paraId="6EA8C69E" w14:textId="77777777" w:rsidR="0018491C" w:rsidRDefault="0018491C" w:rsidP="0018491C">
      <w:pPr>
        <w:jc w:val="center"/>
      </w:pPr>
    </w:p>
    <w:p w14:paraId="5BD88F3C" w14:textId="77777777" w:rsidR="0018491C" w:rsidRDefault="0018491C" w:rsidP="0018491C">
      <w:pPr>
        <w:jc w:val="center"/>
      </w:pPr>
    </w:p>
    <w:p w14:paraId="1DFBEA1C" w14:textId="77777777" w:rsidR="0018491C" w:rsidRDefault="0018491C" w:rsidP="0018491C">
      <w:pPr>
        <w:jc w:val="center"/>
      </w:pPr>
    </w:p>
    <w:p w14:paraId="6450EA91" w14:textId="77777777" w:rsidR="0018491C" w:rsidRDefault="0018491C" w:rsidP="0018491C">
      <w:pPr>
        <w:jc w:val="center"/>
      </w:pPr>
    </w:p>
    <w:p w14:paraId="0F43B7F0" w14:textId="77777777" w:rsidR="0018491C" w:rsidRDefault="0018491C" w:rsidP="0018491C">
      <w:pPr>
        <w:jc w:val="center"/>
      </w:pPr>
    </w:p>
    <w:p w14:paraId="33F41DF2" w14:textId="77777777" w:rsidR="0018491C" w:rsidRDefault="0018491C" w:rsidP="0018491C">
      <w:pPr>
        <w:jc w:val="center"/>
      </w:pPr>
    </w:p>
    <w:p w14:paraId="372DA9C0" w14:textId="77777777" w:rsidR="0018491C" w:rsidRDefault="0018491C" w:rsidP="0018491C">
      <w:pPr>
        <w:jc w:val="center"/>
      </w:pPr>
    </w:p>
    <w:p w14:paraId="6DD6069C" w14:textId="77777777" w:rsidR="0018491C" w:rsidRDefault="0018491C" w:rsidP="0018491C">
      <w:pPr>
        <w:jc w:val="center"/>
      </w:pPr>
    </w:p>
    <w:p w14:paraId="46C88309" w14:textId="77777777" w:rsidR="0018491C" w:rsidRDefault="0018491C" w:rsidP="0018491C">
      <w:pPr>
        <w:jc w:val="center"/>
      </w:pPr>
    </w:p>
    <w:p w14:paraId="1557CD8F" w14:textId="77777777" w:rsidR="0018491C" w:rsidRDefault="0018491C" w:rsidP="0018491C">
      <w:pPr>
        <w:jc w:val="center"/>
      </w:pPr>
    </w:p>
    <w:p w14:paraId="64759FE5" w14:textId="77777777" w:rsidR="0018491C" w:rsidRDefault="0018491C" w:rsidP="0018491C">
      <w:pPr>
        <w:jc w:val="center"/>
      </w:pPr>
    </w:p>
    <w:p w14:paraId="0F83EFD5" w14:textId="77777777" w:rsidR="0018491C" w:rsidRDefault="0018491C" w:rsidP="0018491C">
      <w:pPr>
        <w:jc w:val="center"/>
      </w:pPr>
    </w:p>
    <w:p w14:paraId="53947779" w14:textId="77777777" w:rsidR="0018491C" w:rsidRDefault="0018491C" w:rsidP="0018491C">
      <w:pPr>
        <w:jc w:val="center"/>
      </w:pPr>
    </w:p>
    <w:p w14:paraId="01B84689" w14:textId="77777777" w:rsidR="0018491C" w:rsidRDefault="0018491C" w:rsidP="0018491C">
      <w:pPr>
        <w:jc w:val="center"/>
      </w:pPr>
    </w:p>
    <w:p w14:paraId="1576A6A0" w14:textId="77777777" w:rsidR="0018491C" w:rsidRDefault="0018491C" w:rsidP="0018491C">
      <w:pPr>
        <w:jc w:val="center"/>
      </w:pPr>
    </w:p>
    <w:p w14:paraId="03E30C17" w14:textId="77777777" w:rsidR="0018491C" w:rsidRDefault="0018491C" w:rsidP="0018491C">
      <w:pPr>
        <w:jc w:val="center"/>
      </w:pPr>
    </w:p>
    <w:p w14:paraId="38538F2B" w14:textId="77777777" w:rsidR="0018491C" w:rsidRDefault="0018491C" w:rsidP="0018491C">
      <w:pPr>
        <w:jc w:val="center"/>
      </w:pPr>
    </w:p>
    <w:p w14:paraId="78A84307" w14:textId="77777777" w:rsidR="0018491C" w:rsidRDefault="0018491C" w:rsidP="0018491C">
      <w:pPr>
        <w:jc w:val="center"/>
      </w:pPr>
    </w:p>
    <w:p w14:paraId="6A205EA6" w14:textId="77777777" w:rsidR="0018491C" w:rsidRDefault="0018491C" w:rsidP="0018491C">
      <w:pPr>
        <w:jc w:val="center"/>
      </w:pPr>
    </w:p>
    <w:p w14:paraId="76DBF0ED" w14:textId="77777777" w:rsidR="0018491C" w:rsidRDefault="0018491C" w:rsidP="0018491C">
      <w:pPr>
        <w:jc w:val="center"/>
      </w:pPr>
    </w:p>
    <w:p w14:paraId="6EB6A024" w14:textId="77777777" w:rsidR="0018491C" w:rsidRDefault="0018491C" w:rsidP="0018491C">
      <w:pPr>
        <w:jc w:val="center"/>
      </w:pPr>
    </w:p>
    <w:p w14:paraId="6F2A8295" w14:textId="77777777" w:rsidR="0018491C" w:rsidRDefault="0018491C" w:rsidP="0018491C">
      <w:pPr>
        <w:jc w:val="center"/>
      </w:pPr>
    </w:p>
    <w:p w14:paraId="577D29B6" w14:textId="77777777" w:rsidR="009E55BB" w:rsidRDefault="009E55BB" w:rsidP="0018491C">
      <w:pPr>
        <w:jc w:val="center"/>
      </w:pPr>
    </w:p>
    <w:p w14:paraId="77B608C6" w14:textId="77777777" w:rsidR="009E55BB" w:rsidRDefault="009E55BB" w:rsidP="0018491C">
      <w:pPr>
        <w:jc w:val="center"/>
      </w:pPr>
    </w:p>
    <w:p w14:paraId="1D7B9615" w14:textId="77777777" w:rsidR="009E55BB" w:rsidRDefault="009E55BB" w:rsidP="0018491C">
      <w:pPr>
        <w:jc w:val="center"/>
      </w:pPr>
    </w:p>
    <w:p w14:paraId="29396ABD" w14:textId="77777777" w:rsidR="009E55BB" w:rsidRDefault="009E55BB" w:rsidP="0018491C">
      <w:pPr>
        <w:jc w:val="center"/>
      </w:pPr>
    </w:p>
    <w:p w14:paraId="4CE0718F" w14:textId="77777777" w:rsidR="0018491C" w:rsidRDefault="0018491C" w:rsidP="0018491C">
      <w:pPr>
        <w:jc w:val="center"/>
      </w:pPr>
      <w:bookmarkStart w:id="0" w:name="_GoBack"/>
      <w:bookmarkEnd w:id="0"/>
    </w:p>
    <w:sectPr w:rsidR="0018491C" w:rsidSect="0061440D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943BC" w14:textId="77777777" w:rsidR="00894C48" w:rsidRDefault="00894C48">
      <w:r>
        <w:separator/>
      </w:r>
    </w:p>
  </w:endnote>
  <w:endnote w:type="continuationSeparator" w:id="0">
    <w:p w14:paraId="659CD436" w14:textId="77777777" w:rsidR="00894C48" w:rsidRDefault="0089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7B4E7" w14:textId="77777777" w:rsidR="00894C48" w:rsidRDefault="00894C48">
      <w:r>
        <w:separator/>
      </w:r>
    </w:p>
  </w:footnote>
  <w:footnote w:type="continuationSeparator" w:id="0">
    <w:p w14:paraId="3B39FF0C" w14:textId="77777777" w:rsidR="00894C48" w:rsidRDefault="0089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9795D"/>
    <w:multiLevelType w:val="hybridMultilevel"/>
    <w:tmpl w:val="43429ADC"/>
    <w:lvl w:ilvl="0" w:tplc="04EE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4E36DBF"/>
    <w:multiLevelType w:val="hybridMultilevel"/>
    <w:tmpl w:val="6E2876BC"/>
    <w:lvl w:ilvl="0" w:tplc="3660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9">
    <w:nsid w:val="19CC6D4B"/>
    <w:multiLevelType w:val="hybridMultilevel"/>
    <w:tmpl w:val="0CEAC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91C13"/>
    <w:multiLevelType w:val="hybridMultilevel"/>
    <w:tmpl w:val="60A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20B7573C"/>
    <w:multiLevelType w:val="hybridMultilevel"/>
    <w:tmpl w:val="5442E0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6F66B24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DA078F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9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200076"/>
    <w:multiLevelType w:val="hybridMultilevel"/>
    <w:tmpl w:val="DB86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25768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D5637"/>
    <w:multiLevelType w:val="hybridMultilevel"/>
    <w:tmpl w:val="4E84B52E"/>
    <w:lvl w:ilvl="0" w:tplc="660A0E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64EE3E8C"/>
    <w:multiLevelType w:val="hybridMultilevel"/>
    <w:tmpl w:val="6AD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67EA573D"/>
    <w:multiLevelType w:val="hybridMultilevel"/>
    <w:tmpl w:val="B4349EE8"/>
    <w:lvl w:ilvl="0" w:tplc="C74C63B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605D8E"/>
    <w:multiLevelType w:val="hybridMultilevel"/>
    <w:tmpl w:val="98E27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2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3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4C20E6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46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1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34"/>
  </w:num>
  <w:num w:numId="8">
    <w:abstractNumId w:val="6"/>
  </w:num>
  <w:num w:numId="9">
    <w:abstractNumId w:val="15"/>
  </w:num>
  <w:num w:numId="10">
    <w:abstractNumId w:val="2"/>
  </w:num>
  <w:num w:numId="11">
    <w:abstractNumId w:val="29"/>
  </w:num>
  <w:num w:numId="12">
    <w:abstractNumId w:val="0"/>
  </w:num>
  <w:num w:numId="13">
    <w:abstractNumId w:val="28"/>
  </w:num>
  <w:num w:numId="14">
    <w:abstractNumId w:val="20"/>
  </w:num>
  <w:num w:numId="15">
    <w:abstractNumId w:val="22"/>
  </w:num>
  <w:num w:numId="16">
    <w:abstractNumId w:val="30"/>
  </w:num>
  <w:num w:numId="17">
    <w:abstractNumId w:val="48"/>
  </w:num>
  <w:num w:numId="18">
    <w:abstractNumId w:val="36"/>
  </w:num>
  <w:num w:numId="19">
    <w:abstractNumId w:val="25"/>
  </w:num>
  <w:num w:numId="20">
    <w:abstractNumId w:val="43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6"/>
    <w:lvlOverride w:ilvl="0">
      <w:startOverride w:val="2"/>
    </w:lvlOverride>
  </w:num>
  <w:num w:numId="2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19"/>
  </w:num>
  <w:num w:numId="34">
    <w:abstractNumId w:val="42"/>
  </w:num>
  <w:num w:numId="35">
    <w:abstractNumId w:val="8"/>
  </w:num>
  <w:num w:numId="36">
    <w:abstractNumId w:val="4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4"/>
  </w:num>
  <w:num w:numId="41">
    <w:abstractNumId w:val="44"/>
  </w:num>
  <w:num w:numId="42">
    <w:abstractNumId w:val="40"/>
  </w:num>
  <w:num w:numId="43">
    <w:abstractNumId w:val="18"/>
  </w:num>
  <w:num w:numId="44">
    <w:abstractNumId w:val="12"/>
  </w:num>
  <w:num w:numId="45">
    <w:abstractNumId w:val="26"/>
  </w:num>
  <w:num w:numId="46">
    <w:abstractNumId w:val="46"/>
  </w:num>
  <w:num w:numId="47">
    <w:abstractNumId w:val="10"/>
  </w:num>
  <w:num w:numId="48">
    <w:abstractNumId w:val="35"/>
  </w:num>
  <w:num w:numId="49">
    <w:abstractNumId w:val="3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618F"/>
    <w:rsid w:val="0001094B"/>
    <w:rsid w:val="000133E6"/>
    <w:rsid w:val="0002495D"/>
    <w:rsid w:val="00024AAC"/>
    <w:rsid w:val="00025BEA"/>
    <w:rsid w:val="0003348A"/>
    <w:rsid w:val="00034258"/>
    <w:rsid w:val="0003692B"/>
    <w:rsid w:val="00050CE6"/>
    <w:rsid w:val="000524E4"/>
    <w:rsid w:val="00053BF1"/>
    <w:rsid w:val="000548AF"/>
    <w:rsid w:val="00054F42"/>
    <w:rsid w:val="00055B76"/>
    <w:rsid w:val="0005608A"/>
    <w:rsid w:val="00057826"/>
    <w:rsid w:val="00062EB9"/>
    <w:rsid w:val="000672E4"/>
    <w:rsid w:val="00071B55"/>
    <w:rsid w:val="00077CEE"/>
    <w:rsid w:val="00082883"/>
    <w:rsid w:val="0009619E"/>
    <w:rsid w:val="000967CF"/>
    <w:rsid w:val="00097084"/>
    <w:rsid w:val="00097549"/>
    <w:rsid w:val="000A267B"/>
    <w:rsid w:val="000A372C"/>
    <w:rsid w:val="000B33D4"/>
    <w:rsid w:val="000C140D"/>
    <w:rsid w:val="000C6EB1"/>
    <w:rsid w:val="000C6EB5"/>
    <w:rsid w:val="000D1AE6"/>
    <w:rsid w:val="000E2FAF"/>
    <w:rsid w:val="000E3CF7"/>
    <w:rsid w:val="000E4F4E"/>
    <w:rsid w:val="000F160B"/>
    <w:rsid w:val="000F35B0"/>
    <w:rsid w:val="000F7A64"/>
    <w:rsid w:val="00112BC2"/>
    <w:rsid w:val="00115926"/>
    <w:rsid w:val="00120AF3"/>
    <w:rsid w:val="00132FD8"/>
    <w:rsid w:val="001430D8"/>
    <w:rsid w:val="0014786B"/>
    <w:rsid w:val="00152988"/>
    <w:rsid w:val="00153529"/>
    <w:rsid w:val="00156D1F"/>
    <w:rsid w:val="00161213"/>
    <w:rsid w:val="001656B7"/>
    <w:rsid w:val="0017106E"/>
    <w:rsid w:val="0018491C"/>
    <w:rsid w:val="00190826"/>
    <w:rsid w:val="00197621"/>
    <w:rsid w:val="001A13D7"/>
    <w:rsid w:val="001B30DA"/>
    <w:rsid w:val="001B78EA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7051"/>
    <w:rsid w:val="002420A7"/>
    <w:rsid w:val="0025133C"/>
    <w:rsid w:val="00255585"/>
    <w:rsid w:val="00256FC9"/>
    <w:rsid w:val="00260F87"/>
    <w:rsid w:val="002659BD"/>
    <w:rsid w:val="00265FF1"/>
    <w:rsid w:val="00271A3B"/>
    <w:rsid w:val="00276135"/>
    <w:rsid w:val="00276FA3"/>
    <w:rsid w:val="00287AB1"/>
    <w:rsid w:val="00291877"/>
    <w:rsid w:val="002930F5"/>
    <w:rsid w:val="00296719"/>
    <w:rsid w:val="00296DFD"/>
    <w:rsid w:val="00297700"/>
    <w:rsid w:val="002A365C"/>
    <w:rsid w:val="002A426B"/>
    <w:rsid w:val="002A736D"/>
    <w:rsid w:val="002B2A95"/>
    <w:rsid w:val="002B4965"/>
    <w:rsid w:val="002C0843"/>
    <w:rsid w:val="002C0CAA"/>
    <w:rsid w:val="002C27B4"/>
    <w:rsid w:val="002C536B"/>
    <w:rsid w:val="002D4A22"/>
    <w:rsid w:val="002D56B6"/>
    <w:rsid w:val="002E26C5"/>
    <w:rsid w:val="002E2B0B"/>
    <w:rsid w:val="002F0A1D"/>
    <w:rsid w:val="002F0F74"/>
    <w:rsid w:val="002F4D52"/>
    <w:rsid w:val="002F65B6"/>
    <w:rsid w:val="00305C18"/>
    <w:rsid w:val="00311910"/>
    <w:rsid w:val="00316C64"/>
    <w:rsid w:val="003175A7"/>
    <w:rsid w:val="00327D12"/>
    <w:rsid w:val="003303F4"/>
    <w:rsid w:val="00331783"/>
    <w:rsid w:val="0033375D"/>
    <w:rsid w:val="003358CE"/>
    <w:rsid w:val="00342D46"/>
    <w:rsid w:val="00346AD8"/>
    <w:rsid w:val="0035542A"/>
    <w:rsid w:val="003602C1"/>
    <w:rsid w:val="00363441"/>
    <w:rsid w:val="00382406"/>
    <w:rsid w:val="00382F91"/>
    <w:rsid w:val="00383ACA"/>
    <w:rsid w:val="003853BF"/>
    <w:rsid w:val="00391520"/>
    <w:rsid w:val="00391940"/>
    <w:rsid w:val="003A7C18"/>
    <w:rsid w:val="003B014B"/>
    <w:rsid w:val="003C37D9"/>
    <w:rsid w:val="003C3985"/>
    <w:rsid w:val="003C3A3D"/>
    <w:rsid w:val="003D2DAA"/>
    <w:rsid w:val="003D6DD1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4022AE"/>
    <w:rsid w:val="00404332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5B42"/>
    <w:rsid w:val="0042616C"/>
    <w:rsid w:val="00426CB3"/>
    <w:rsid w:val="0042741E"/>
    <w:rsid w:val="00430DBB"/>
    <w:rsid w:val="004310F9"/>
    <w:rsid w:val="00437A5D"/>
    <w:rsid w:val="00440D7C"/>
    <w:rsid w:val="00441FD7"/>
    <w:rsid w:val="00444C3B"/>
    <w:rsid w:val="00446657"/>
    <w:rsid w:val="00447CEB"/>
    <w:rsid w:val="00453005"/>
    <w:rsid w:val="00457222"/>
    <w:rsid w:val="00463880"/>
    <w:rsid w:val="00471337"/>
    <w:rsid w:val="00471F49"/>
    <w:rsid w:val="0049008E"/>
    <w:rsid w:val="00492282"/>
    <w:rsid w:val="00494E26"/>
    <w:rsid w:val="00495249"/>
    <w:rsid w:val="00495507"/>
    <w:rsid w:val="004A1339"/>
    <w:rsid w:val="004A34C3"/>
    <w:rsid w:val="004A4E99"/>
    <w:rsid w:val="004A675A"/>
    <w:rsid w:val="004B48EF"/>
    <w:rsid w:val="004B4DA0"/>
    <w:rsid w:val="004B5A71"/>
    <w:rsid w:val="004B720D"/>
    <w:rsid w:val="004C15E7"/>
    <w:rsid w:val="004C4C24"/>
    <w:rsid w:val="004C50C9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DF7"/>
    <w:rsid w:val="005245ED"/>
    <w:rsid w:val="00527155"/>
    <w:rsid w:val="00527DA5"/>
    <w:rsid w:val="0053204F"/>
    <w:rsid w:val="00533AE7"/>
    <w:rsid w:val="005447B3"/>
    <w:rsid w:val="00545639"/>
    <w:rsid w:val="00561827"/>
    <w:rsid w:val="00564229"/>
    <w:rsid w:val="00566553"/>
    <w:rsid w:val="0057103B"/>
    <w:rsid w:val="0057397D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E3D87"/>
    <w:rsid w:val="005E57D4"/>
    <w:rsid w:val="005F5A4A"/>
    <w:rsid w:val="0060421F"/>
    <w:rsid w:val="00613595"/>
    <w:rsid w:val="0061440D"/>
    <w:rsid w:val="006144D8"/>
    <w:rsid w:val="00615F17"/>
    <w:rsid w:val="00617714"/>
    <w:rsid w:val="0062169C"/>
    <w:rsid w:val="00622FD7"/>
    <w:rsid w:val="0062394B"/>
    <w:rsid w:val="006259FD"/>
    <w:rsid w:val="0062636C"/>
    <w:rsid w:val="00630564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A01A1"/>
    <w:rsid w:val="006A09D1"/>
    <w:rsid w:val="006A75A7"/>
    <w:rsid w:val="006B0576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E3FA9"/>
    <w:rsid w:val="006E4866"/>
    <w:rsid w:val="006F5F9A"/>
    <w:rsid w:val="006F6086"/>
    <w:rsid w:val="00700046"/>
    <w:rsid w:val="0070078B"/>
    <w:rsid w:val="00703839"/>
    <w:rsid w:val="007066F6"/>
    <w:rsid w:val="00706FC2"/>
    <w:rsid w:val="00711822"/>
    <w:rsid w:val="00716A8E"/>
    <w:rsid w:val="00716FD4"/>
    <w:rsid w:val="0072315A"/>
    <w:rsid w:val="007307CC"/>
    <w:rsid w:val="00734034"/>
    <w:rsid w:val="00734A7A"/>
    <w:rsid w:val="007353E4"/>
    <w:rsid w:val="00742B02"/>
    <w:rsid w:val="007445D1"/>
    <w:rsid w:val="00752D0C"/>
    <w:rsid w:val="00760B33"/>
    <w:rsid w:val="00762C6C"/>
    <w:rsid w:val="00763026"/>
    <w:rsid w:val="007638EB"/>
    <w:rsid w:val="007658AC"/>
    <w:rsid w:val="007742B1"/>
    <w:rsid w:val="0078335B"/>
    <w:rsid w:val="0078346D"/>
    <w:rsid w:val="00790820"/>
    <w:rsid w:val="007918EA"/>
    <w:rsid w:val="007920D7"/>
    <w:rsid w:val="00796772"/>
    <w:rsid w:val="0079682A"/>
    <w:rsid w:val="007A4344"/>
    <w:rsid w:val="007C1550"/>
    <w:rsid w:val="007C17BB"/>
    <w:rsid w:val="007C41BA"/>
    <w:rsid w:val="007C7EE6"/>
    <w:rsid w:val="007D2C2F"/>
    <w:rsid w:val="007D2D70"/>
    <w:rsid w:val="007D5EB2"/>
    <w:rsid w:val="007E29B3"/>
    <w:rsid w:val="007E3AFA"/>
    <w:rsid w:val="007E71C6"/>
    <w:rsid w:val="007F09C6"/>
    <w:rsid w:val="007F1EA8"/>
    <w:rsid w:val="007F46E9"/>
    <w:rsid w:val="007F71E2"/>
    <w:rsid w:val="00800C27"/>
    <w:rsid w:val="00802EA1"/>
    <w:rsid w:val="00802FF4"/>
    <w:rsid w:val="00807A4F"/>
    <w:rsid w:val="00810753"/>
    <w:rsid w:val="00813908"/>
    <w:rsid w:val="008172A4"/>
    <w:rsid w:val="008177F0"/>
    <w:rsid w:val="0082290B"/>
    <w:rsid w:val="008256ED"/>
    <w:rsid w:val="00835C40"/>
    <w:rsid w:val="00836E1D"/>
    <w:rsid w:val="0083784B"/>
    <w:rsid w:val="008400BC"/>
    <w:rsid w:val="008419BE"/>
    <w:rsid w:val="008437E1"/>
    <w:rsid w:val="008442CD"/>
    <w:rsid w:val="00846896"/>
    <w:rsid w:val="00847C4E"/>
    <w:rsid w:val="00854213"/>
    <w:rsid w:val="0086122A"/>
    <w:rsid w:val="00864841"/>
    <w:rsid w:val="00865847"/>
    <w:rsid w:val="00870B5B"/>
    <w:rsid w:val="00871C4E"/>
    <w:rsid w:val="00871DC7"/>
    <w:rsid w:val="00872A1A"/>
    <w:rsid w:val="008746BA"/>
    <w:rsid w:val="00886CC6"/>
    <w:rsid w:val="0089428D"/>
    <w:rsid w:val="00894C48"/>
    <w:rsid w:val="00895787"/>
    <w:rsid w:val="008A0756"/>
    <w:rsid w:val="008A61AE"/>
    <w:rsid w:val="008B0B09"/>
    <w:rsid w:val="008B1F52"/>
    <w:rsid w:val="008B7E8F"/>
    <w:rsid w:val="008C0CAA"/>
    <w:rsid w:val="008C2743"/>
    <w:rsid w:val="008C3BA5"/>
    <w:rsid w:val="008D15DF"/>
    <w:rsid w:val="008D4535"/>
    <w:rsid w:val="008D565C"/>
    <w:rsid w:val="008D6BAD"/>
    <w:rsid w:val="008D6C33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1CC4"/>
    <w:rsid w:val="00922D22"/>
    <w:rsid w:val="00931C83"/>
    <w:rsid w:val="00935B5D"/>
    <w:rsid w:val="009367B9"/>
    <w:rsid w:val="00937785"/>
    <w:rsid w:val="00944432"/>
    <w:rsid w:val="00947F3B"/>
    <w:rsid w:val="0096613A"/>
    <w:rsid w:val="009715FB"/>
    <w:rsid w:val="009717B6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1D90"/>
    <w:rsid w:val="009B5717"/>
    <w:rsid w:val="009C1E50"/>
    <w:rsid w:val="009C2D4C"/>
    <w:rsid w:val="009C2FFD"/>
    <w:rsid w:val="009C4BBB"/>
    <w:rsid w:val="009D3954"/>
    <w:rsid w:val="009D7D23"/>
    <w:rsid w:val="009E41C0"/>
    <w:rsid w:val="009E54E1"/>
    <w:rsid w:val="009E55BB"/>
    <w:rsid w:val="009F1039"/>
    <w:rsid w:val="00A041B2"/>
    <w:rsid w:val="00A05267"/>
    <w:rsid w:val="00A053FE"/>
    <w:rsid w:val="00A1083F"/>
    <w:rsid w:val="00A159DF"/>
    <w:rsid w:val="00A16846"/>
    <w:rsid w:val="00A21341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23E8"/>
    <w:rsid w:val="00A74DA1"/>
    <w:rsid w:val="00A92944"/>
    <w:rsid w:val="00A938E2"/>
    <w:rsid w:val="00AA0855"/>
    <w:rsid w:val="00AA15F7"/>
    <w:rsid w:val="00AA1DEF"/>
    <w:rsid w:val="00AA76F2"/>
    <w:rsid w:val="00AB218E"/>
    <w:rsid w:val="00AB7495"/>
    <w:rsid w:val="00AC0141"/>
    <w:rsid w:val="00AC328B"/>
    <w:rsid w:val="00AC7D73"/>
    <w:rsid w:val="00AE4B87"/>
    <w:rsid w:val="00AE5C7E"/>
    <w:rsid w:val="00AF0AA9"/>
    <w:rsid w:val="00AF1E99"/>
    <w:rsid w:val="00B016F2"/>
    <w:rsid w:val="00B076C6"/>
    <w:rsid w:val="00B13BB6"/>
    <w:rsid w:val="00B165B1"/>
    <w:rsid w:val="00B21178"/>
    <w:rsid w:val="00B2457F"/>
    <w:rsid w:val="00B31BF8"/>
    <w:rsid w:val="00B335B5"/>
    <w:rsid w:val="00B37FF7"/>
    <w:rsid w:val="00B45C8C"/>
    <w:rsid w:val="00B45F17"/>
    <w:rsid w:val="00B5481D"/>
    <w:rsid w:val="00B54BBA"/>
    <w:rsid w:val="00B55546"/>
    <w:rsid w:val="00B558FF"/>
    <w:rsid w:val="00B63899"/>
    <w:rsid w:val="00B63C0D"/>
    <w:rsid w:val="00B66829"/>
    <w:rsid w:val="00B753E7"/>
    <w:rsid w:val="00B7704B"/>
    <w:rsid w:val="00B77204"/>
    <w:rsid w:val="00B8223E"/>
    <w:rsid w:val="00B8778A"/>
    <w:rsid w:val="00B974C9"/>
    <w:rsid w:val="00BA77C8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4372"/>
    <w:rsid w:val="00BD4BD8"/>
    <w:rsid w:val="00BD6A49"/>
    <w:rsid w:val="00BD7E3D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33F74"/>
    <w:rsid w:val="00C41AB6"/>
    <w:rsid w:val="00C41BF5"/>
    <w:rsid w:val="00C43A88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943C9"/>
    <w:rsid w:val="00CB310F"/>
    <w:rsid w:val="00CB5C2F"/>
    <w:rsid w:val="00CB7EBA"/>
    <w:rsid w:val="00CC34E2"/>
    <w:rsid w:val="00CD06B7"/>
    <w:rsid w:val="00CD27DB"/>
    <w:rsid w:val="00CE1733"/>
    <w:rsid w:val="00D05F75"/>
    <w:rsid w:val="00D06368"/>
    <w:rsid w:val="00D07348"/>
    <w:rsid w:val="00D11753"/>
    <w:rsid w:val="00D124F4"/>
    <w:rsid w:val="00D210B2"/>
    <w:rsid w:val="00D22571"/>
    <w:rsid w:val="00D2289E"/>
    <w:rsid w:val="00D23A92"/>
    <w:rsid w:val="00D24C53"/>
    <w:rsid w:val="00D27A78"/>
    <w:rsid w:val="00D30810"/>
    <w:rsid w:val="00D30909"/>
    <w:rsid w:val="00D318CC"/>
    <w:rsid w:val="00D33394"/>
    <w:rsid w:val="00D34158"/>
    <w:rsid w:val="00D4013E"/>
    <w:rsid w:val="00D524E3"/>
    <w:rsid w:val="00D726A2"/>
    <w:rsid w:val="00D815B0"/>
    <w:rsid w:val="00D84E1D"/>
    <w:rsid w:val="00D85F74"/>
    <w:rsid w:val="00D91EC0"/>
    <w:rsid w:val="00DA0933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5DBA"/>
    <w:rsid w:val="00DF2670"/>
    <w:rsid w:val="00DF3801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3FA"/>
    <w:rsid w:val="00E5237B"/>
    <w:rsid w:val="00E52A45"/>
    <w:rsid w:val="00E5333F"/>
    <w:rsid w:val="00E60A51"/>
    <w:rsid w:val="00E628FE"/>
    <w:rsid w:val="00E660FD"/>
    <w:rsid w:val="00E714D7"/>
    <w:rsid w:val="00E7166E"/>
    <w:rsid w:val="00E73360"/>
    <w:rsid w:val="00E770D2"/>
    <w:rsid w:val="00E8313F"/>
    <w:rsid w:val="00E834B9"/>
    <w:rsid w:val="00E9075A"/>
    <w:rsid w:val="00E91D13"/>
    <w:rsid w:val="00E93F54"/>
    <w:rsid w:val="00E95096"/>
    <w:rsid w:val="00E953CB"/>
    <w:rsid w:val="00EA0732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2DFE"/>
    <w:rsid w:val="00EF3EEA"/>
    <w:rsid w:val="00F000C8"/>
    <w:rsid w:val="00F03879"/>
    <w:rsid w:val="00F107A5"/>
    <w:rsid w:val="00F12A13"/>
    <w:rsid w:val="00F138C4"/>
    <w:rsid w:val="00F13E6C"/>
    <w:rsid w:val="00F33271"/>
    <w:rsid w:val="00F33293"/>
    <w:rsid w:val="00F34DDC"/>
    <w:rsid w:val="00F3677B"/>
    <w:rsid w:val="00F4015B"/>
    <w:rsid w:val="00F44741"/>
    <w:rsid w:val="00F53755"/>
    <w:rsid w:val="00F56156"/>
    <w:rsid w:val="00F57BCB"/>
    <w:rsid w:val="00F60A46"/>
    <w:rsid w:val="00F614F2"/>
    <w:rsid w:val="00F67D95"/>
    <w:rsid w:val="00F70442"/>
    <w:rsid w:val="00F74847"/>
    <w:rsid w:val="00F75AE4"/>
    <w:rsid w:val="00F77F5B"/>
    <w:rsid w:val="00F80109"/>
    <w:rsid w:val="00F8311E"/>
    <w:rsid w:val="00F848F4"/>
    <w:rsid w:val="00F854CA"/>
    <w:rsid w:val="00F86265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28D9B"/>
  <w15:docId w15:val="{F4CF5653-BCBA-48A2-85D3-65C28A6A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59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B4965"/>
  </w:style>
  <w:style w:type="paragraph" w:styleId="af1">
    <w:name w:val="footer"/>
    <w:basedOn w:val="a"/>
    <w:link w:val="af2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rsid w:val="00B63C0D"/>
    <w:rPr>
      <w:lang w:val="en-US"/>
    </w:rPr>
  </w:style>
  <w:style w:type="paragraph" w:styleId="af7">
    <w:name w:val="annotation text"/>
    <w:basedOn w:val="a"/>
    <w:link w:val="af6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Название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semiHidden/>
    <w:rsid w:val="00B63C0D"/>
    <w:rPr>
      <w:lang w:val="en-US"/>
    </w:rPr>
  </w:style>
  <w:style w:type="paragraph" w:styleId="23">
    <w:name w:val="Body Text 2"/>
    <w:basedOn w:val="a"/>
    <w:link w:val="22"/>
    <w:semiHidden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веб) Знак"/>
    <w:link w:val="a8"/>
    <w:uiPriority w:val="99"/>
    <w:locked/>
    <w:rsid w:val="00B63C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3DE5-164E-4701-B7FE-2C4E38AD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Пользователь Windows</cp:lastModifiedBy>
  <cp:revision>4</cp:revision>
  <cp:lastPrinted>2023-04-27T05:13:00Z</cp:lastPrinted>
  <dcterms:created xsi:type="dcterms:W3CDTF">2023-04-20T06:31:00Z</dcterms:created>
  <dcterms:modified xsi:type="dcterms:W3CDTF">2023-04-27T06:27:00Z</dcterms:modified>
</cp:coreProperties>
</file>